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79D3" w14:textId="1223AAE3" w:rsidR="008A2CC5" w:rsidRPr="0090773A" w:rsidRDefault="00E110AF" w:rsidP="00AE6635">
      <w:pPr>
        <w:spacing w:after="0" w:line="259" w:lineRule="auto"/>
        <w:ind w:left="428" w:firstLine="0"/>
        <w:jc w:val="right"/>
        <w:rPr>
          <w:rFonts w:ascii="Arial" w:hAnsi="Arial" w:cs="Arial"/>
          <w:sz w:val="22"/>
        </w:rPr>
      </w:pPr>
      <w:r w:rsidRPr="0090773A">
        <w:rPr>
          <w:rFonts w:ascii="Arial" w:hAnsi="Arial" w:cs="Arial"/>
          <w:b/>
          <w:sz w:val="22"/>
        </w:rPr>
        <w:t xml:space="preserve"> </w:t>
      </w:r>
      <w:r w:rsidR="00AE6635" w:rsidRPr="0090773A">
        <w:rPr>
          <w:rFonts w:ascii="Arial" w:hAnsi="Arial" w:cs="Arial"/>
          <w:b/>
          <w:sz w:val="22"/>
        </w:rPr>
        <w:t>Zał. nr 1 do SWZ - Opis przedmiotu zamówienia</w:t>
      </w:r>
    </w:p>
    <w:p w14:paraId="53BDF94B" w14:textId="77777777" w:rsidR="00AE6635" w:rsidRPr="0090773A" w:rsidRDefault="00E110AF" w:rsidP="002D7D87">
      <w:pPr>
        <w:spacing w:after="0" w:line="259" w:lineRule="auto"/>
        <w:ind w:left="428" w:firstLine="0"/>
        <w:jc w:val="right"/>
        <w:rPr>
          <w:rFonts w:ascii="Arial" w:hAnsi="Arial" w:cs="Arial"/>
          <w:b/>
          <w:sz w:val="22"/>
        </w:rPr>
      </w:pPr>
      <w:r w:rsidRPr="0090773A">
        <w:rPr>
          <w:rFonts w:ascii="Arial" w:hAnsi="Arial" w:cs="Arial"/>
          <w:b/>
          <w:sz w:val="22"/>
        </w:rPr>
        <w:t xml:space="preserve"> </w:t>
      </w:r>
    </w:p>
    <w:p w14:paraId="68AC8025" w14:textId="1F9BADA7" w:rsidR="008A2CC5" w:rsidRPr="0090773A" w:rsidRDefault="005022A8" w:rsidP="002D7D87">
      <w:pPr>
        <w:spacing w:after="0" w:line="259" w:lineRule="auto"/>
        <w:ind w:left="428" w:firstLine="0"/>
        <w:jc w:val="right"/>
        <w:rPr>
          <w:rFonts w:ascii="Arial" w:hAnsi="Arial" w:cs="Arial"/>
          <w:color w:val="auto"/>
          <w:sz w:val="22"/>
        </w:rPr>
      </w:pPr>
      <w:r w:rsidRPr="0090773A">
        <w:rPr>
          <w:rFonts w:ascii="Arial" w:hAnsi="Arial" w:cs="Arial"/>
          <w:color w:val="auto"/>
          <w:sz w:val="22"/>
        </w:rPr>
        <w:t xml:space="preserve">Wasilków, </w:t>
      </w:r>
      <w:r w:rsidR="00453C4B" w:rsidRPr="0090773A">
        <w:rPr>
          <w:rFonts w:ascii="Arial" w:hAnsi="Arial" w:cs="Arial"/>
          <w:color w:val="auto"/>
          <w:sz w:val="22"/>
        </w:rPr>
        <w:t>11.</w:t>
      </w:r>
      <w:r w:rsidR="00EB5A35" w:rsidRPr="0090773A">
        <w:rPr>
          <w:rFonts w:ascii="Arial" w:hAnsi="Arial" w:cs="Arial"/>
          <w:color w:val="auto"/>
          <w:sz w:val="22"/>
        </w:rPr>
        <w:t>08</w:t>
      </w:r>
      <w:r w:rsidR="000B79AD" w:rsidRPr="0090773A">
        <w:rPr>
          <w:rFonts w:ascii="Arial" w:hAnsi="Arial" w:cs="Arial"/>
          <w:color w:val="auto"/>
          <w:sz w:val="22"/>
        </w:rPr>
        <w:t>.202</w:t>
      </w:r>
      <w:r w:rsidR="00A050B4" w:rsidRPr="0090773A">
        <w:rPr>
          <w:rFonts w:ascii="Arial" w:hAnsi="Arial" w:cs="Arial"/>
          <w:color w:val="auto"/>
          <w:sz w:val="22"/>
        </w:rPr>
        <w:t>6</w:t>
      </w:r>
      <w:r w:rsidR="002D7D87" w:rsidRPr="0090773A">
        <w:rPr>
          <w:rFonts w:ascii="Arial" w:hAnsi="Arial" w:cs="Arial"/>
          <w:color w:val="auto"/>
          <w:sz w:val="22"/>
        </w:rPr>
        <w:t xml:space="preserve"> roku</w:t>
      </w:r>
    </w:p>
    <w:p w14:paraId="3CBD0C3E" w14:textId="77777777" w:rsidR="008A2CC5" w:rsidRPr="0090773A" w:rsidRDefault="00E110AF">
      <w:pPr>
        <w:spacing w:after="0" w:line="259" w:lineRule="auto"/>
        <w:ind w:left="428" w:firstLine="0"/>
        <w:jc w:val="left"/>
        <w:rPr>
          <w:rFonts w:ascii="Arial" w:hAnsi="Arial" w:cs="Arial"/>
          <w:sz w:val="22"/>
        </w:rPr>
      </w:pPr>
      <w:r w:rsidRPr="0090773A">
        <w:rPr>
          <w:rFonts w:ascii="Arial" w:hAnsi="Arial" w:cs="Arial"/>
          <w:b/>
          <w:sz w:val="22"/>
        </w:rPr>
        <w:t xml:space="preserve"> </w:t>
      </w:r>
    </w:p>
    <w:p w14:paraId="7329D18C" w14:textId="366EC44A" w:rsidR="008A2CC5" w:rsidRPr="0090773A" w:rsidRDefault="00E110AF" w:rsidP="00AE6635">
      <w:pPr>
        <w:spacing w:after="0" w:line="259" w:lineRule="auto"/>
        <w:ind w:left="428" w:firstLine="0"/>
        <w:jc w:val="left"/>
        <w:rPr>
          <w:rFonts w:ascii="Arial" w:hAnsi="Arial" w:cs="Arial"/>
          <w:sz w:val="22"/>
        </w:rPr>
      </w:pPr>
      <w:r w:rsidRPr="0090773A">
        <w:rPr>
          <w:rFonts w:ascii="Arial" w:hAnsi="Arial" w:cs="Arial"/>
          <w:sz w:val="22"/>
        </w:rPr>
        <w:t xml:space="preserve"> </w:t>
      </w:r>
    </w:p>
    <w:p w14:paraId="526D0C72" w14:textId="77777777" w:rsidR="00AE6635" w:rsidRPr="0090773A" w:rsidRDefault="00AE6635" w:rsidP="00AE6635">
      <w:pPr>
        <w:spacing w:after="0" w:line="259" w:lineRule="auto"/>
        <w:ind w:left="428" w:firstLine="0"/>
        <w:jc w:val="left"/>
        <w:rPr>
          <w:rFonts w:ascii="Arial" w:hAnsi="Arial" w:cs="Arial"/>
          <w:sz w:val="22"/>
        </w:rPr>
      </w:pPr>
    </w:p>
    <w:p w14:paraId="2658DF72" w14:textId="73D4F801" w:rsidR="008A2CC5" w:rsidRPr="0090773A" w:rsidRDefault="00E110AF">
      <w:pPr>
        <w:spacing w:after="14" w:line="249" w:lineRule="auto"/>
        <w:ind w:left="1657"/>
        <w:rPr>
          <w:rFonts w:ascii="Arial" w:hAnsi="Arial" w:cs="Arial"/>
          <w:sz w:val="22"/>
        </w:rPr>
      </w:pPr>
      <w:r w:rsidRPr="0090773A">
        <w:rPr>
          <w:rFonts w:ascii="Arial" w:hAnsi="Arial" w:cs="Arial"/>
          <w:b/>
          <w:sz w:val="22"/>
        </w:rPr>
        <w:t xml:space="preserve">„Usługa dozoru mienia w Podlaskim Muzeum Kultury Ludowej” </w:t>
      </w:r>
    </w:p>
    <w:p w14:paraId="76C0F51B" w14:textId="77777777" w:rsidR="00AE6635" w:rsidRPr="0090773A" w:rsidRDefault="00AE6635" w:rsidP="00AE6635">
      <w:pPr>
        <w:spacing w:after="0" w:line="259" w:lineRule="auto"/>
        <w:ind w:left="399" w:firstLine="0"/>
        <w:jc w:val="center"/>
        <w:rPr>
          <w:rFonts w:ascii="Arial" w:hAnsi="Arial" w:cs="Arial"/>
          <w:b/>
          <w:sz w:val="22"/>
        </w:rPr>
      </w:pPr>
    </w:p>
    <w:p w14:paraId="7F450002" w14:textId="20DA6E2A" w:rsidR="008A2CC5" w:rsidRPr="0090773A" w:rsidRDefault="00E110AF" w:rsidP="00AE6635">
      <w:pPr>
        <w:spacing w:after="0" w:line="259" w:lineRule="auto"/>
        <w:ind w:left="399" w:firstLine="0"/>
        <w:jc w:val="center"/>
        <w:rPr>
          <w:rFonts w:ascii="Arial" w:hAnsi="Arial" w:cs="Arial"/>
          <w:sz w:val="22"/>
        </w:rPr>
      </w:pPr>
      <w:r w:rsidRPr="0090773A">
        <w:rPr>
          <w:rFonts w:ascii="Arial" w:hAnsi="Arial" w:cs="Arial"/>
          <w:b/>
          <w:sz w:val="22"/>
        </w:rPr>
        <w:t xml:space="preserve"> </w:t>
      </w:r>
      <w:r w:rsidRPr="0090773A">
        <w:rPr>
          <w:rFonts w:ascii="Arial" w:hAnsi="Arial" w:cs="Arial"/>
          <w:sz w:val="22"/>
        </w:rPr>
        <w:t xml:space="preserve"> </w:t>
      </w:r>
      <w:r w:rsidRPr="0090773A">
        <w:rPr>
          <w:rFonts w:ascii="Arial" w:hAnsi="Arial" w:cs="Arial"/>
          <w:b/>
          <w:sz w:val="22"/>
        </w:rPr>
        <w:t xml:space="preserve"> </w:t>
      </w:r>
      <w:r w:rsidRPr="0090773A">
        <w:rPr>
          <w:rFonts w:ascii="Arial" w:hAnsi="Arial" w:cs="Arial"/>
          <w:sz w:val="22"/>
        </w:rPr>
        <w:t xml:space="preserve">   </w:t>
      </w:r>
    </w:p>
    <w:p w14:paraId="151E3C99" w14:textId="77777777" w:rsidR="008A2CC5" w:rsidRPr="0090773A" w:rsidRDefault="00E110AF">
      <w:pPr>
        <w:tabs>
          <w:tab w:val="center" w:pos="2204"/>
          <w:tab w:val="center" w:pos="4676"/>
        </w:tabs>
        <w:spacing w:after="14" w:line="249" w:lineRule="auto"/>
        <w:ind w:left="0" w:firstLine="0"/>
        <w:jc w:val="left"/>
        <w:rPr>
          <w:rFonts w:ascii="Arial" w:hAnsi="Arial" w:cs="Arial"/>
          <w:sz w:val="22"/>
        </w:rPr>
      </w:pPr>
      <w:r w:rsidRPr="0090773A">
        <w:rPr>
          <w:rFonts w:ascii="Arial" w:eastAsia="Calibri" w:hAnsi="Arial" w:cs="Arial"/>
          <w:sz w:val="22"/>
        </w:rPr>
        <w:tab/>
      </w:r>
      <w:r w:rsidRPr="0090773A">
        <w:rPr>
          <w:rFonts w:ascii="Arial" w:hAnsi="Arial" w:cs="Arial"/>
          <w:b/>
          <w:sz w:val="22"/>
        </w:rPr>
        <w:t>1.1.</w:t>
      </w:r>
      <w:r w:rsidRPr="0090773A">
        <w:rPr>
          <w:rFonts w:ascii="Arial" w:eastAsia="Arial" w:hAnsi="Arial" w:cs="Arial"/>
          <w:b/>
          <w:sz w:val="22"/>
        </w:rPr>
        <w:t xml:space="preserve"> </w:t>
      </w:r>
      <w:r w:rsidRPr="0090773A">
        <w:rPr>
          <w:rFonts w:ascii="Arial" w:hAnsi="Arial" w:cs="Arial"/>
          <w:b/>
          <w:sz w:val="22"/>
        </w:rPr>
        <w:t xml:space="preserve">Nazwa i adres Zamawiającego  </w:t>
      </w:r>
      <w:r w:rsidRPr="0090773A">
        <w:rPr>
          <w:rFonts w:ascii="Arial" w:hAnsi="Arial" w:cs="Arial"/>
          <w:b/>
          <w:sz w:val="22"/>
        </w:rPr>
        <w:tab/>
        <w:t xml:space="preserve"> </w:t>
      </w:r>
    </w:p>
    <w:p w14:paraId="44077467" w14:textId="77777777" w:rsidR="008A2CC5" w:rsidRPr="0090773A" w:rsidRDefault="00E110AF">
      <w:pPr>
        <w:spacing w:after="0" w:line="259" w:lineRule="auto"/>
        <w:ind w:left="857" w:firstLine="0"/>
        <w:jc w:val="left"/>
        <w:rPr>
          <w:rFonts w:ascii="Arial" w:hAnsi="Arial" w:cs="Arial"/>
          <w:sz w:val="22"/>
        </w:rPr>
      </w:pPr>
      <w:r w:rsidRPr="0090773A">
        <w:rPr>
          <w:rFonts w:ascii="Arial" w:hAnsi="Arial" w:cs="Arial"/>
          <w:b/>
          <w:sz w:val="22"/>
        </w:rPr>
        <w:t xml:space="preserve"> </w:t>
      </w:r>
    </w:p>
    <w:p w14:paraId="24777104" w14:textId="77777777" w:rsidR="00FE3967" w:rsidRPr="0090773A" w:rsidRDefault="00E110AF" w:rsidP="00FE3967">
      <w:pPr>
        <w:ind w:left="432" w:right="89"/>
        <w:rPr>
          <w:rFonts w:ascii="Arial" w:hAnsi="Arial" w:cs="Arial"/>
          <w:sz w:val="22"/>
        </w:rPr>
      </w:pPr>
      <w:r w:rsidRPr="0090773A">
        <w:rPr>
          <w:rFonts w:ascii="Arial" w:hAnsi="Arial" w:cs="Arial"/>
          <w:sz w:val="22"/>
        </w:rPr>
        <w:t xml:space="preserve">Podlaskie Muzeum Kultury Ludowej    </w:t>
      </w:r>
    </w:p>
    <w:p w14:paraId="305F6A21" w14:textId="77777777" w:rsidR="00FE3967" w:rsidRPr="0090773A" w:rsidRDefault="00E110AF" w:rsidP="00FE3967">
      <w:pPr>
        <w:ind w:left="432" w:right="89"/>
        <w:rPr>
          <w:rFonts w:ascii="Arial" w:hAnsi="Arial" w:cs="Arial"/>
          <w:sz w:val="22"/>
        </w:rPr>
      </w:pPr>
      <w:r w:rsidRPr="0090773A">
        <w:rPr>
          <w:rFonts w:ascii="Arial" w:hAnsi="Arial" w:cs="Arial"/>
          <w:sz w:val="22"/>
        </w:rPr>
        <w:t>ul. Leśna 7</w:t>
      </w:r>
    </w:p>
    <w:p w14:paraId="6D095D72" w14:textId="092427D7" w:rsidR="008A2CC5" w:rsidRPr="0090773A" w:rsidRDefault="008E0B80" w:rsidP="00FE3967">
      <w:pPr>
        <w:ind w:left="432" w:right="89"/>
        <w:rPr>
          <w:rFonts w:ascii="Arial" w:hAnsi="Arial" w:cs="Arial"/>
          <w:sz w:val="22"/>
        </w:rPr>
      </w:pPr>
      <w:r w:rsidRPr="0090773A">
        <w:rPr>
          <w:rFonts w:ascii="Arial" w:hAnsi="Arial" w:cs="Arial"/>
          <w:sz w:val="22"/>
        </w:rPr>
        <w:t>16-010 Wasilków</w:t>
      </w:r>
    </w:p>
    <w:p w14:paraId="5F85BDF0" w14:textId="4FE0211C" w:rsidR="00FE3967" w:rsidRPr="0090773A" w:rsidRDefault="008E0B80">
      <w:pPr>
        <w:ind w:left="432" w:right="89"/>
        <w:rPr>
          <w:rFonts w:ascii="Arial" w:hAnsi="Arial" w:cs="Arial"/>
          <w:sz w:val="22"/>
        </w:rPr>
      </w:pPr>
      <w:r w:rsidRPr="0090773A">
        <w:rPr>
          <w:rFonts w:ascii="Arial" w:hAnsi="Arial" w:cs="Arial"/>
          <w:sz w:val="22"/>
        </w:rPr>
        <w:t>NIP: 966 210 63 40</w:t>
      </w:r>
    </w:p>
    <w:p w14:paraId="1B52C9F0" w14:textId="66C64659" w:rsidR="008A2CC5" w:rsidRPr="0090773A" w:rsidRDefault="00E110AF">
      <w:pPr>
        <w:ind w:left="432" w:right="89"/>
        <w:rPr>
          <w:rFonts w:ascii="Arial" w:hAnsi="Arial" w:cs="Arial"/>
          <w:sz w:val="22"/>
        </w:rPr>
      </w:pPr>
      <w:r w:rsidRPr="0090773A">
        <w:rPr>
          <w:rFonts w:ascii="Arial" w:hAnsi="Arial" w:cs="Arial"/>
          <w:sz w:val="22"/>
        </w:rPr>
        <w:t xml:space="preserve">REGON: 365437292   </w:t>
      </w:r>
    </w:p>
    <w:p w14:paraId="3E16BDE5" w14:textId="509A1649" w:rsidR="00FE3967" w:rsidRPr="0090773A" w:rsidRDefault="00E110AF" w:rsidP="00FE3967">
      <w:pPr>
        <w:ind w:left="432" w:right="89"/>
        <w:rPr>
          <w:rFonts w:ascii="Arial" w:hAnsi="Arial" w:cs="Arial"/>
          <w:sz w:val="22"/>
          <w:lang w:val="en-US"/>
        </w:rPr>
      </w:pPr>
      <w:r w:rsidRPr="0090773A">
        <w:rPr>
          <w:rFonts w:ascii="Arial" w:hAnsi="Arial" w:cs="Arial"/>
          <w:sz w:val="22"/>
          <w:lang w:val="en-US"/>
        </w:rPr>
        <w:t>tel. 85 74 36082,</w:t>
      </w:r>
    </w:p>
    <w:p w14:paraId="2317E537" w14:textId="730AD687" w:rsidR="00FE3967" w:rsidRPr="0090773A" w:rsidRDefault="00E110AF" w:rsidP="00FE3967">
      <w:pPr>
        <w:ind w:left="432" w:right="89"/>
        <w:rPr>
          <w:rFonts w:ascii="Arial" w:hAnsi="Arial" w:cs="Arial"/>
          <w:sz w:val="22"/>
          <w:lang w:val="en-US"/>
        </w:rPr>
      </w:pPr>
      <w:r w:rsidRPr="0090773A">
        <w:rPr>
          <w:rFonts w:ascii="Arial" w:hAnsi="Arial" w:cs="Arial"/>
          <w:sz w:val="22"/>
          <w:lang w:val="en-US"/>
        </w:rPr>
        <w:t xml:space="preserve">e-mail:pmkl@pmkl.pl </w:t>
      </w:r>
    </w:p>
    <w:p w14:paraId="1193D097" w14:textId="69621CF3" w:rsidR="00001D87" w:rsidRPr="0090773A" w:rsidRDefault="00E110AF" w:rsidP="00001D87">
      <w:pPr>
        <w:ind w:left="432" w:right="89"/>
        <w:rPr>
          <w:rFonts w:ascii="Arial" w:hAnsi="Arial" w:cs="Arial"/>
          <w:sz w:val="22"/>
        </w:rPr>
      </w:pPr>
      <w:r w:rsidRPr="0090773A">
        <w:rPr>
          <w:rFonts w:ascii="Arial" w:hAnsi="Arial" w:cs="Arial"/>
          <w:sz w:val="22"/>
        </w:rPr>
        <w:t>www</w:t>
      </w:r>
      <w:hyperlink r:id="rId7" w:history="1">
        <w:r w:rsidR="00001D87" w:rsidRPr="0090773A">
          <w:rPr>
            <w:rFonts w:ascii="Arial" w:hAnsi="Arial" w:cs="Arial"/>
            <w:sz w:val="22"/>
          </w:rPr>
          <w:t>.pmkl.pl</w:t>
        </w:r>
      </w:hyperlink>
    </w:p>
    <w:p w14:paraId="5219C8D7" w14:textId="0A3E42C2" w:rsidR="008A2CC5" w:rsidRPr="0090773A" w:rsidRDefault="00E110AF" w:rsidP="00FE3967">
      <w:pPr>
        <w:ind w:left="432" w:right="89"/>
        <w:rPr>
          <w:rFonts w:ascii="Arial" w:hAnsi="Arial" w:cs="Arial"/>
          <w:sz w:val="22"/>
        </w:rPr>
      </w:pPr>
      <w:r w:rsidRPr="0090773A">
        <w:rPr>
          <w:rFonts w:ascii="Arial" w:hAnsi="Arial" w:cs="Arial"/>
          <w:sz w:val="22"/>
        </w:rPr>
        <w:t xml:space="preserve"> </w:t>
      </w:r>
    </w:p>
    <w:p w14:paraId="423AB2FA" w14:textId="77777777" w:rsidR="008A2CC5" w:rsidRPr="0090773A" w:rsidRDefault="00E110AF">
      <w:pPr>
        <w:ind w:left="432" w:right="89"/>
        <w:rPr>
          <w:rFonts w:ascii="Arial" w:hAnsi="Arial" w:cs="Arial"/>
          <w:sz w:val="22"/>
        </w:rPr>
      </w:pPr>
      <w:r w:rsidRPr="0090773A">
        <w:rPr>
          <w:rFonts w:ascii="Arial" w:hAnsi="Arial" w:cs="Arial"/>
          <w:sz w:val="22"/>
        </w:rPr>
        <w:t xml:space="preserve">godziny pracy: poniedziałek - piątek: godz. 7:30 - 15:30 (z wyłączeniem dni ustawowo wolnych od pracy)   </w:t>
      </w:r>
    </w:p>
    <w:p w14:paraId="60F0F69D" w14:textId="77777777" w:rsidR="008A2CC5" w:rsidRPr="0090773A" w:rsidRDefault="00E110AF">
      <w:pPr>
        <w:spacing w:after="32" w:line="259" w:lineRule="auto"/>
        <w:ind w:left="428" w:firstLine="0"/>
        <w:jc w:val="left"/>
        <w:rPr>
          <w:rFonts w:ascii="Arial" w:hAnsi="Arial" w:cs="Arial"/>
          <w:sz w:val="22"/>
        </w:rPr>
      </w:pPr>
      <w:r w:rsidRPr="0090773A">
        <w:rPr>
          <w:rFonts w:ascii="Arial" w:hAnsi="Arial" w:cs="Arial"/>
          <w:sz w:val="22"/>
        </w:rPr>
        <w:t xml:space="preserve"> </w:t>
      </w:r>
    </w:p>
    <w:p w14:paraId="1731BE0E" w14:textId="77777777" w:rsidR="008A2CC5" w:rsidRPr="0090773A" w:rsidRDefault="00E110AF">
      <w:pPr>
        <w:spacing w:after="14" w:line="249" w:lineRule="auto"/>
        <w:ind w:left="432"/>
        <w:rPr>
          <w:rFonts w:ascii="Arial" w:hAnsi="Arial" w:cs="Arial"/>
          <w:sz w:val="22"/>
        </w:rPr>
      </w:pPr>
      <w:r w:rsidRPr="0090773A">
        <w:rPr>
          <w:rFonts w:ascii="Arial" w:hAnsi="Arial" w:cs="Arial"/>
          <w:b/>
          <w:sz w:val="22"/>
        </w:rPr>
        <w:t>1.2.</w:t>
      </w:r>
      <w:r w:rsidRPr="0090773A">
        <w:rPr>
          <w:rFonts w:ascii="Arial" w:eastAsia="Arial" w:hAnsi="Arial" w:cs="Arial"/>
          <w:b/>
          <w:sz w:val="22"/>
        </w:rPr>
        <w:t xml:space="preserve"> </w:t>
      </w:r>
      <w:r w:rsidRPr="0090773A">
        <w:rPr>
          <w:rFonts w:ascii="Arial" w:hAnsi="Arial" w:cs="Arial"/>
          <w:b/>
          <w:sz w:val="22"/>
        </w:rPr>
        <w:t xml:space="preserve">Podstawa prawna udzielenia zamówienia publicznego  </w:t>
      </w:r>
    </w:p>
    <w:p w14:paraId="6A54CA78" w14:textId="77777777" w:rsidR="00997EBE" w:rsidRPr="0090773A" w:rsidRDefault="00E110AF" w:rsidP="00997EBE">
      <w:pPr>
        <w:spacing w:after="0" w:line="259" w:lineRule="auto"/>
        <w:ind w:left="857" w:firstLine="0"/>
        <w:jc w:val="left"/>
        <w:rPr>
          <w:rFonts w:ascii="Arial" w:hAnsi="Arial" w:cs="Arial"/>
          <w:sz w:val="22"/>
        </w:rPr>
      </w:pPr>
      <w:r w:rsidRPr="0090773A">
        <w:rPr>
          <w:rFonts w:ascii="Arial" w:hAnsi="Arial" w:cs="Arial"/>
          <w:b/>
          <w:sz w:val="22"/>
        </w:rPr>
        <w:t xml:space="preserve"> </w:t>
      </w:r>
    </w:p>
    <w:p w14:paraId="51E83DF3" w14:textId="00A5A896" w:rsidR="008A2CC5" w:rsidRPr="0090773A" w:rsidRDefault="00997EBE" w:rsidP="00997EBE">
      <w:pPr>
        <w:spacing w:after="27" w:line="259" w:lineRule="auto"/>
        <w:ind w:left="428" w:firstLine="0"/>
        <w:rPr>
          <w:rFonts w:ascii="Arial" w:hAnsi="Arial" w:cs="Arial"/>
          <w:sz w:val="22"/>
        </w:rPr>
      </w:pPr>
      <w:r w:rsidRPr="0090773A">
        <w:rPr>
          <w:rFonts w:ascii="Arial" w:hAnsi="Arial" w:cs="Arial"/>
          <w:sz w:val="22"/>
        </w:rPr>
        <w:t xml:space="preserve">Postępowanie o udzielenie zamówienia prowadzone jest w trybie podstawowym </w:t>
      </w:r>
      <w:r w:rsidR="00A27214" w:rsidRPr="0090773A">
        <w:rPr>
          <w:rFonts w:ascii="Arial" w:hAnsi="Arial" w:cs="Arial"/>
          <w:sz w:val="22"/>
        </w:rPr>
        <w:t>na podstawie art. 275 pkt. 1</w:t>
      </w:r>
      <w:r w:rsidRPr="0090773A">
        <w:rPr>
          <w:rFonts w:ascii="Arial" w:hAnsi="Arial" w:cs="Arial"/>
          <w:sz w:val="22"/>
        </w:rPr>
        <w:t xml:space="preserve"> w związku z art. 359 pkt. 2 ustawy z 11 września 2019 r. Prawo zamówień publicznych (t.j.: Dz</w:t>
      </w:r>
      <w:r w:rsidR="00C523CC" w:rsidRPr="0090773A">
        <w:rPr>
          <w:rFonts w:ascii="Arial" w:hAnsi="Arial" w:cs="Arial"/>
          <w:sz w:val="22"/>
        </w:rPr>
        <w:t>. U. z 202</w:t>
      </w:r>
      <w:r w:rsidR="00A050B4" w:rsidRPr="0090773A">
        <w:rPr>
          <w:rFonts w:ascii="Arial" w:hAnsi="Arial" w:cs="Arial"/>
          <w:sz w:val="22"/>
        </w:rPr>
        <w:t>6</w:t>
      </w:r>
      <w:r w:rsidR="00387B51" w:rsidRPr="0090773A">
        <w:rPr>
          <w:rFonts w:ascii="Arial" w:hAnsi="Arial" w:cs="Arial"/>
          <w:sz w:val="22"/>
        </w:rPr>
        <w:t xml:space="preserve"> r.</w:t>
      </w:r>
      <w:r w:rsidRPr="0090773A">
        <w:rPr>
          <w:rFonts w:ascii="Arial" w:hAnsi="Arial" w:cs="Arial"/>
          <w:sz w:val="22"/>
        </w:rPr>
        <w:t xml:space="preserve"> poz.</w:t>
      </w:r>
      <w:r w:rsidR="00C523CC" w:rsidRPr="0090773A">
        <w:rPr>
          <w:rFonts w:ascii="Arial" w:hAnsi="Arial" w:cs="Arial"/>
          <w:sz w:val="22"/>
        </w:rPr>
        <w:t xml:space="preserve"> </w:t>
      </w:r>
      <w:r w:rsidR="00A050B4" w:rsidRPr="0090773A">
        <w:rPr>
          <w:rFonts w:ascii="Arial" w:hAnsi="Arial" w:cs="Arial"/>
          <w:sz w:val="22"/>
        </w:rPr>
        <w:t>793</w:t>
      </w:r>
      <w:r w:rsidR="00A001AD" w:rsidRPr="0090773A">
        <w:rPr>
          <w:rFonts w:ascii="Arial" w:hAnsi="Arial" w:cs="Arial"/>
          <w:sz w:val="22"/>
        </w:rPr>
        <w:t xml:space="preserve"> z późn. zm.</w:t>
      </w:r>
      <w:r w:rsidRPr="0090773A">
        <w:rPr>
          <w:rFonts w:ascii="Arial" w:hAnsi="Arial" w:cs="Arial"/>
          <w:sz w:val="22"/>
        </w:rPr>
        <w:t>)</w:t>
      </w:r>
      <w:r w:rsidR="00A050B4" w:rsidRPr="0090773A">
        <w:rPr>
          <w:rFonts w:ascii="Arial" w:hAnsi="Arial" w:cs="Arial"/>
          <w:sz w:val="22"/>
        </w:rPr>
        <w:t>.</w:t>
      </w:r>
    </w:p>
    <w:p w14:paraId="5E714A68" w14:textId="77777777" w:rsidR="008A2CC5" w:rsidRPr="0090773A" w:rsidRDefault="00E110AF" w:rsidP="00B817FF">
      <w:pPr>
        <w:spacing w:after="19" w:line="259" w:lineRule="auto"/>
        <w:ind w:left="0" w:firstLine="0"/>
        <w:jc w:val="left"/>
        <w:rPr>
          <w:rFonts w:ascii="Arial" w:hAnsi="Arial" w:cs="Arial"/>
          <w:sz w:val="22"/>
        </w:rPr>
      </w:pPr>
      <w:r w:rsidRPr="0090773A">
        <w:rPr>
          <w:rFonts w:ascii="Arial" w:hAnsi="Arial" w:cs="Arial"/>
          <w:sz w:val="22"/>
        </w:rPr>
        <w:t xml:space="preserve"> </w:t>
      </w:r>
    </w:p>
    <w:p w14:paraId="2EC2D80A" w14:textId="25BD0508" w:rsidR="008562C8" w:rsidRPr="0090773A" w:rsidRDefault="00E110AF" w:rsidP="008562C8">
      <w:pPr>
        <w:tabs>
          <w:tab w:val="left" w:pos="1810"/>
        </w:tabs>
        <w:spacing w:after="11" w:line="269" w:lineRule="auto"/>
        <w:ind w:left="426" w:right="51" w:firstLine="0"/>
        <w:rPr>
          <w:rFonts w:ascii="Arial" w:hAnsi="Arial" w:cs="Arial"/>
          <w:sz w:val="22"/>
        </w:rPr>
      </w:pPr>
      <w:r w:rsidRPr="0090773A">
        <w:rPr>
          <w:rFonts w:ascii="Arial" w:hAnsi="Arial" w:cs="Arial"/>
          <w:b/>
          <w:sz w:val="22"/>
        </w:rPr>
        <w:t>2.1</w:t>
      </w:r>
      <w:r w:rsidRPr="0090773A">
        <w:rPr>
          <w:rFonts w:ascii="Arial" w:hAnsi="Arial" w:cs="Arial"/>
          <w:sz w:val="22"/>
        </w:rPr>
        <w:t>.</w:t>
      </w:r>
      <w:r w:rsidR="008562C8" w:rsidRPr="0090773A">
        <w:rPr>
          <w:rFonts w:ascii="Arial" w:hAnsi="Arial" w:cs="Arial"/>
          <w:sz w:val="22"/>
        </w:rPr>
        <w:t xml:space="preserve"> Przedmiotem zamówienia jest usługa dozoru mienia w Podlaskim Muzeum Kultury Ludowej, polegająca na ochronie przed kradzieżą, włamaniem i dewastacją oraz monitorowaniu sygnałów włamaniowych do obiektów na terenie skansenu wraz </w:t>
      </w:r>
      <w:r w:rsidR="00347EBB">
        <w:rPr>
          <w:rFonts w:ascii="Arial" w:hAnsi="Arial" w:cs="Arial"/>
          <w:sz w:val="22"/>
        </w:rPr>
        <w:br/>
      </w:r>
      <w:r w:rsidR="008562C8" w:rsidRPr="0090773A">
        <w:rPr>
          <w:rFonts w:ascii="Arial" w:hAnsi="Arial" w:cs="Arial"/>
          <w:sz w:val="22"/>
        </w:rPr>
        <w:t>z zapewnieniem reakcji grupy interwencyjnej.</w:t>
      </w:r>
    </w:p>
    <w:p w14:paraId="4E37C133" w14:textId="28616A4F" w:rsidR="004E34CC" w:rsidRPr="0090773A" w:rsidRDefault="004E34CC" w:rsidP="008562C8">
      <w:pPr>
        <w:spacing w:after="14" w:line="249" w:lineRule="auto"/>
        <w:ind w:left="0" w:firstLine="0"/>
        <w:rPr>
          <w:rFonts w:ascii="Arial" w:hAnsi="Arial" w:cs="Arial"/>
          <w:sz w:val="22"/>
        </w:rPr>
      </w:pPr>
    </w:p>
    <w:p w14:paraId="6D42EF85" w14:textId="5EBB3045" w:rsidR="008A2CC5" w:rsidRPr="0090773A" w:rsidRDefault="00E110AF">
      <w:pPr>
        <w:spacing w:after="14" w:line="249" w:lineRule="auto"/>
        <w:ind w:left="432"/>
        <w:rPr>
          <w:rFonts w:ascii="Arial" w:hAnsi="Arial" w:cs="Arial"/>
          <w:sz w:val="22"/>
        </w:rPr>
      </w:pPr>
      <w:r w:rsidRPr="0090773A">
        <w:rPr>
          <w:rFonts w:ascii="Arial" w:hAnsi="Arial" w:cs="Arial"/>
          <w:b/>
          <w:sz w:val="22"/>
        </w:rPr>
        <w:t xml:space="preserve">2.2. Miejsce i wymiar realizacji usługi:   </w:t>
      </w:r>
    </w:p>
    <w:p w14:paraId="3BEBBED2" w14:textId="77777777" w:rsidR="008A2CC5" w:rsidRPr="0090773A" w:rsidRDefault="00E110AF">
      <w:pPr>
        <w:ind w:left="432" w:right="89"/>
        <w:rPr>
          <w:rFonts w:ascii="Arial" w:hAnsi="Arial" w:cs="Arial"/>
          <w:sz w:val="22"/>
        </w:rPr>
      </w:pPr>
      <w:r w:rsidRPr="0090773A">
        <w:rPr>
          <w:rFonts w:ascii="Arial" w:hAnsi="Arial" w:cs="Arial"/>
          <w:sz w:val="22"/>
        </w:rPr>
        <w:t xml:space="preserve">Podlaskie Muzeum Kultury Ludowej, ul. Leśna 7, 16-010 Wasilków (dalej: Muzeum lub Zamawiający) </w:t>
      </w:r>
    </w:p>
    <w:p w14:paraId="5E0461B8" w14:textId="77777777" w:rsidR="008A2CC5" w:rsidRPr="0090773A" w:rsidRDefault="00E110AF">
      <w:pPr>
        <w:spacing w:after="0" w:line="259" w:lineRule="auto"/>
        <w:ind w:left="428" w:firstLine="0"/>
        <w:jc w:val="left"/>
        <w:rPr>
          <w:rFonts w:ascii="Arial" w:hAnsi="Arial" w:cs="Arial"/>
          <w:sz w:val="22"/>
        </w:rPr>
      </w:pPr>
      <w:r w:rsidRPr="0090773A">
        <w:rPr>
          <w:rFonts w:ascii="Arial" w:hAnsi="Arial" w:cs="Arial"/>
          <w:sz w:val="22"/>
        </w:rPr>
        <w:t xml:space="preserve"> </w:t>
      </w:r>
    </w:p>
    <w:p w14:paraId="27423200" w14:textId="7AEAF66A" w:rsidR="00B817FF" w:rsidRPr="0090773A" w:rsidRDefault="00E110AF">
      <w:pPr>
        <w:spacing w:after="14" w:line="249" w:lineRule="auto"/>
        <w:ind w:left="432" w:right="195"/>
        <w:rPr>
          <w:rFonts w:ascii="Arial" w:eastAsia="Arial" w:hAnsi="Arial" w:cs="Arial"/>
          <w:b/>
          <w:sz w:val="22"/>
        </w:rPr>
      </w:pPr>
      <w:r w:rsidRPr="0090773A">
        <w:rPr>
          <w:rFonts w:ascii="Arial" w:hAnsi="Arial" w:cs="Arial"/>
          <w:b/>
          <w:sz w:val="22"/>
        </w:rPr>
        <w:t>2.2.1.</w:t>
      </w:r>
      <w:r w:rsidRPr="0090773A">
        <w:rPr>
          <w:rFonts w:ascii="Arial" w:eastAsia="Arial" w:hAnsi="Arial" w:cs="Arial"/>
          <w:b/>
          <w:sz w:val="22"/>
        </w:rPr>
        <w:t xml:space="preserve"> </w:t>
      </w:r>
      <w:r w:rsidR="00B817FF" w:rsidRPr="0090773A">
        <w:rPr>
          <w:rFonts w:ascii="Arial" w:eastAsia="Arial" w:hAnsi="Arial" w:cs="Arial"/>
          <w:b/>
          <w:sz w:val="22"/>
        </w:rPr>
        <w:t>J</w:t>
      </w:r>
      <w:r w:rsidR="00B817FF" w:rsidRPr="0090773A">
        <w:rPr>
          <w:rFonts w:ascii="Arial" w:hAnsi="Arial" w:cs="Arial"/>
          <w:b/>
          <w:sz w:val="22"/>
        </w:rPr>
        <w:t>eden jednoosobowy posterunek wewnętrzny obejmujący ochronę budynku administracyjnego wraz z otoczeniem oraz budynków: wiatraka, kuźni, zagrody leśnej, a także pozostałych obiektów i terenu Podlaskiego Muzeum Kultury Ludowej:</w:t>
      </w:r>
    </w:p>
    <w:p w14:paraId="65220DC9" w14:textId="032A89C9" w:rsidR="008A2CC5" w:rsidRPr="0090773A" w:rsidRDefault="006A3317">
      <w:pPr>
        <w:numPr>
          <w:ilvl w:val="0"/>
          <w:numId w:val="1"/>
        </w:numPr>
        <w:ind w:right="89" w:hanging="283"/>
        <w:rPr>
          <w:rFonts w:ascii="Arial" w:hAnsi="Arial" w:cs="Arial"/>
          <w:sz w:val="22"/>
        </w:rPr>
      </w:pPr>
      <w:r w:rsidRPr="0090773A">
        <w:rPr>
          <w:rFonts w:ascii="Arial" w:hAnsi="Arial" w:cs="Arial"/>
          <w:sz w:val="22"/>
        </w:rPr>
        <w:t>w dni robocze – od godz. 15:30 do godz. 7:30 dnia następnego (16 godzin),</w:t>
      </w:r>
      <w:r w:rsidR="00E110AF" w:rsidRPr="0090773A">
        <w:rPr>
          <w:rFonts w:ascii="Arial" w:hAnsi="Arial" w:cs="Arial"/>
          <w:sz w:val="22"/>
        </w:rPr>
        <w:t xml:space="preserve">  </w:t>
      </w:r>
    </w:p>
    <w:p w14:paraId="1E6137DF" w14:textId="0617A92C" w:rsidR="008A2CC5" w:rsidRPr="0090773A" w:rsidRDefault="00290413" w:rsidP="0046334E">
      <w:pPr>
        <w:numPr>
          <w:ilvl w:val="0"/>
          <w:numId w:val="1"/>
        </w:numPr>
        <w:spacing w:after="45" w:line="259" w:lineRule="auto"/>
        <w:ind w:left="1136" w:right="89" w:firstLine="0"/>
        <w:jc w:val="left"/>
        <w:rPr>
          <w:rFonts w:ascii="Arial" w:hAnsi="Arial" w:cs="Arial"/>
          <w:sz w:val="22"/>
        </w:rPr>
      </w:pPr>
      <w:r w:rsidRPr="0090773A">
        <w:rPr>
          <w:rFonts w:ascii="Arial" w:hAnsi="Arial" w:cs="Arial"/>
          <w:sz w:val="22"/>
        </w:rPr>
        <w:t>całodobowo w soboty, niedziele oraz święta ustawowo wolne od pracy.</w:t>
      </w:r>
      <w:r w:rsidR="00E110AF" w:rsidRPr="0090773A">
        <w:rPr>
          <w:rFonts w:ascii="Arial" w:hAnsi="Arial" w:cs="Arial"/>
          <w:sz w:val="22"/>
        </w:rPr>
        <w:t xml:space="preserve">  </w:t>
      </w:r>
    </w:p>
    <w:p w14:paraId="12A93B95" w14:textId="5CF1BE85" w:rsidR="008A2CC5" w:rsidRPr="0090773A" w:rsidRDefault="00E110AF">
      <w:pPr>
        <w:numPr>
          <w:ilvl w:val="0"/>
          <w:numId w:val="2"/>
        </w:numPr>
        <w:spacing w:after="38"/>
        <w:ind w:right="140" w:hanging="283"/>
        <w:rPr>
          <w:rFonts w:ascii="Arial" w:hAnsi="Arial" w:cs="Arial"/>
          <w:sz w:val="22"/>
        </w:rPr>
      </w:pPr>
      <w:r w:rsidRPr="0090773A">
        <w:rPr>
          <w:rFonts w:ascii="Arial" w:hAnsi="Arial" w:cs="Arial"/>
          <w:sz w:val="22"/>
        </w:rPr>
        <w:t xml:space="preserve">Posterunek obsługiwany przez jednego strażnika znajduje się w pomieszczeniu </w:t>
      </w:r>
      <w:r w:rsidR="006D7575">
        <w:rPr>
          <w:rFonts w:ascii="Arial" w:hAnsi="Arial" w:cs="Arial"/>
          <w:sz w:val="22"/>
        </w:rPr>
        <w:br/>
      </w:r>
      <w:r w:rsidRPr="0090773A">
        <w:rPr>
          <w:rFonts w:ascii="Arial" w:hAnsi="Arial" w:cs="Arial"/>
          <w:sz w:val="22"/>
        </w:rPr>
        <w:t xml:space="preserve">w budynku administracyjnym (biurze) Muzeum. </w:t>
      </w:r>
    </w:p>
    <w:p w14:paraId="015F873E" w14:textId="77777777" w:rsidR="008A2CC5" w:rsidRPr="0090773A" w:rsidRDefault="00E110AF">
      <w:pPr>
        <w:numPr>
          <w:ilvl w:val="0"/>
          <w:numId w:val="2"/>
        </w:numPr>
        <w:ind w:right="140" w:hanging="283"/>
        <w:rPr>
          <w:rFonts w:ascii="Arial" w:hAnsi="Arial" w:cs="Arial"/>
          <w:sz w:val="22"/>
        </w:rPr>
      </w:pPr>
      <w:r w:rsidRPr="0090773A">
        <w:rPr>
          <w:rFonts w:ascii="Arial" w:hAnsi="Arial" w:cs="Arial"/>
          <w:sz w:val="22"/>
        </w:rPr>
        <w:t xml:space="preserve">W pomieszczeniu tym znajduje się wymagająca stałego nadzoru centrala wizyjnego systemu monitoringu złożonego z kamer usytuowanych na terenie całego Muzeum. </w:t>
      </w:r>
      <w:r w:rsidRPr="0090773A">
        <w:rPr>
          <w:rFonts w:ascii="Arial" w:hAnsi="Arial" w:cs="Arial"/>
          <w:sz w:val="22"/>
        </w:rPr>
        <w:lastRenderedPageBreak/>
        <w:t xml:space="preserve">Nadzór obejmuje również centralę systemu przeciwpożarowego, której czujki rozmieszczone są w budynkach na terenie całego Muzeum. </w:t>
      </w:r>
    </w:p>
    <w:p w14:paraId="48D40D45" w14:textId="77777777" w:rsidR="008A2CC5" w:rsidRPr="0090773A" w:rsidRDefault="00E110AF">
      <w:pPr>
        <w:numPr>
          <w:ilvl w:val="0"/>
          <w:numId w:val="2"/>
        </w:numPr>
        <w:spacing w:after="36"/>
        <w:ind w:right="140" w:hanging="283"/>
        <w:rPr>
          <w:rFonts w:ascii="Arial" w:hAnsi="Arial" w:cs="Arial"/>
          <w:sz w:val="22"/>
        </w:rPr>
      </w:pPr>
      <w:r w:rsidRPr="0090773A">
        <w:rPr>
          <w:rFonts w:ascii="Arial" w:hAnsi="Arial" w:cs="Arial"/>
          <w:sz w:val="22"/>
        </w:rPr>
        <w:t xml:space="preserve">Ochrona obejmuje budynek administracyjny (biuro) Muzeum, stolarnię, wiatę wraz ze składem magazynowym drewna, wiatrak z Rzędzian, kuźnię oraz zagrodę z leśniczówką (trzy obiekty). </w:t>
      </w:r>
    </w:p>
    <w:p w14:paraId="0A0DEF4E" w14:textId="77777777" w:rsidR="008A2CC5" w:rsidRPr="0090773A" w:rsidRDefault="00E110AF">
      <w:pPr>
        <w:numPr>
          <w:ilvl w:val="0"/>
          <w:numId w:val="2"/>
        </w:numPr>
        <w:spacing w:after="37"/>
        <w:ind w:right="140" w:hanging="283"/>
        <w:rPr>
          <w:rFonts w:ascii="Arial" w:hAnsi="Arial" w:cs="Arial"/>
          <w:sz w:val="22"/>
        </w:rPr>
      </w:pPr>
      <w:r w:rsidRPr="0090773A">
        <w:rPr>
          <w:rFonts w:ascii="Arial" w:hAnsi="Arial" w:cs="Arial"/>
          <w:sz w:val="22"/>
        </w:rPr>
        <w:t xml:space="preserve">Strażnicy pełniący dyżur zobowiązani są do prowadzenia nadzoru nad bramą wjazdową na teren Muzeum, znajdującą się przy kasie. </w:t>
      </w:r>
    </w:p>
    <w:p w14:paraId="120F1060" w14:textId="722A2CAC" w:rsidR="008A2CC5" w:rsidRPr="0090773A" w:rsidRDefault="00E110AF" w:rsidP="008E0B80">
      <w:pPr>
        <w:numPr>
          <w:ilvl w:val="0"/>
          <w:numId w:val="2"/>
        </w:numPr>
        <w:ind w:right="140" w:hanging="283"/>
        <w:rPr>
          <w:rFonts w:ascii="Arial" w:hAnsi="Arial" w:cs="Arial"/>
          <w:sz w:val="22"/>
        </w:rPr>
      </w:pPr>
      <w:r w:rsidRPr="0090773A">
        <w:rPr>
          <w:rFonts w:ascii="Arial" w:hAnsi="Arial" w:cs="Arial"/>
          <w:sz w:val="22"/>
        </w:rPr>
        <w:t>Podczas nadzoru wymagana jest stała współpraca z posterunkiem znajdującym się na terenie Muzeum w budynku z Piszczat Piotrowięt. Do łączności między nimi służy telefon komórkowy stanowiący</w:t>
      </w:r>
      <w:r w:rsidR="008E0B80" w:rsidRPr="0090773A">
        <w:rPr>
          <w:rFonts w:ascii="Arial" w:hAnsi="Arial" w:cs="Arial"/>
          <w:sz w:val="22"/>
        </w:rPr>
        <w:t xml:space="preserve"> własność firmy ochroniarskiej.</w:t>
      </w:r>
      <w:r w:rsidRPr="0090773A">
        <w:rPr>
          <w:rFonts w:ascii="Arial" w:hAnsi="Arial" w:cs="Arial"/>
          <w:sz w:val="22"/>
        </w:rPr>
        <w:t xml:space="preserve"> </w:t>
      </w:r>
    </w:p>
    <w:p w14:paraId="1A976982" w14:textId="0662ADF4" w:rsidR="008A2CC5" w:rsidRPr="0090773A" w:rsidRDefault="008A2CC5">
      <w:pPr>
        <w:spacing w:after="36" w:line="259" w:lineRule="auto"/>
        <w:ind w:left="1138" w:firstLine="0"/>
        <w:jc w:val="left"/>
        <w:rPr>
          <w:rFonts w:ascii="Arial" w:hAnsi="Arial" w:cs="Arial"/>
          <w:sz w:val="22"/>
        </w:rPr>
      </w:pPr>
    </w:p>
    <w:p w14:paraId="71C3141D" w14:textId="17119CE7" w:rsidR="00425B4B" w:rsidRPr="0090773A" w:rsidRDefault="0090773A" w:rsidP="005D149F">
      <w:pPr>
        <w:spacing w:after="40"/>
        <w:ind w:left="705" w:right="140" w:firstLine="0"/>
        <w:rPr>
          <w:rFonts w:ascii="Arial" w:hAnsi="Arial" w:cs="Arial"/>
          <w:color w:val="auto"/>
          <w:sz w:val="22"/>
        </w:rPr>
      </w:pPr>
      <w:r>
        <w:rPr>
          <w:rFonts w:ascii="Arial" w:hAnsi="Arial" w:cs="Arial"/>
          <w:b/>
          <w:bCs/>
          <w:sz w:val="22"/>
        </w:rPr>
        <w:t xml:space="preserve">2.2.2 </w:t>
      </w:r>
      <w:r w:rsidR="005D149F" w:rsidRPr="0090773A">
        <w:rPr>
          <w:rFonts w:ascii="Arial" w:hAnsi="Arial" w:cs="Arial"/>
          <w:b/>
          <w:bCs/>
          <w:sz w:val="22"/>
        </w:rPr>
        <w:t xml:space="preserve">Jeden jednoosobowy posterunek wewnętrzny zlokalizowany </w:t>
      </w:r>
      <w:r w:rsidR="009C0F6B" w:rsidRPr="0090773A">
        <w:rPr>
          <w:rFonts w:ascii="Arial" w:hAnsi="Arial" w:cs="Arial"/>
          <w:b/>
          <w:bCs/>
          <w:sz w:val="22"/>
        </w:rPr>
        <w:br/>
      </w:r>
      <w:r w:rsidR="005D149F" w:rsidRPr="0090773A">
        <w:rPr>
          <w:rFonts w:ascii="Arial" w:hAnsi="Arial" w:cs="Arial"/>
          <w:b/>
          <w:bCs/>
          <w:sz w:val="22"/>
        </w:rPr>
        <w:t>w wydzielonym pomieszczeniu budynku z Piszczat Piotrowięt, obejmujący</w:t>
      </w:r>
      <w:r w:rsidR="00347EBB">
        <w:rPr>
          <w:rFonts w:ascii="Arial" w:hAnsi="Arial" w:cs="Arial"/>
          <w:b/>
          <w:bCs/>
          <w:sz w:val="22"/>
        </w:rPr>
        <w:t xml:space="preserve"> </w:t>
      </w:r>
      <w:r w:rsidR="005D149F" w:rsidRPr="0090773A">
        <w:rPr>
          <w:rFonts w:ascii="Arial" w:hAnsi="Arial" w:cs="Arial"/>
          <w:b/>
          <w:bCs/>
          <w:sz w:val="22"/>
        </w:rPr>
        <w:t>ochronę całego terenu, obiektów oraz mienia Podlaskiego Muzeum Kultury Ludowej:</w:t>
      </w:r>
    </w:p>
    <w:p w14:paraId="393652E9" w14:textId="30B7DB2A" w:rsidR="00114C98" w:rsidRPr="0090773A" w:rsidRDefault="00114C98" w:rsidP="00BA662C">
      <w:pPr>
        <w:numPr>
          <w:ilvl w:val="0"/>
          <w:numId w:val="9"/>
        </w:numPr>
        <w:tabs>
          <w:tab w:val="left" w:pos="851"/>
          <w:tab w:val="left" w:pos="993"/>
        </w:tabs>
        <w:ind w:right="89"/>
        <w:rPr>
          <w:rFonts w:ascii="Arial" w:hAnsi="Arial" w:cs="Arial"/>
          <w:color w:val="auto"/>
          <w:sz w:val="22"/>
        </w:rPr>
      </w:pPr>
      <w:r w:rsidRPr="0090773A">
        <w:rPr>
          <w:rFonts w:ascii="Arial" w:hAnsi="Arial" w:cs="Arial"/>
          <w:sz w:val="22"/>
        </w:rPr>
        <w:t>w dni robocze – od godz. 15:30 do godz. 7:30 dnia następnego (16 godzin),</w:t>
      </w:r>
      <w:r w:rsidR="00425B4B" w:rsidRPr="0090773A">
        <w:rPr>
          <w:rFonts w:ascii="Arial" w:hAnsi="Arial" w:cs="Arial"/>
          <w:color w:val="auto"/>
          <w:sz w:val="22"/>
        </w:rPr>
        <w:t xml:space="preserve"> </w:t>
      </w:r>
    </w:p>
    <w:p w14:paraId="0017F736" w14:textId="4D47F793" w:rsidR="00114C98" w:rsidRPr="0090773A" w:rsidRDefault="001F72DA" w:rsidP="006E6205">
      <w:pPr>
        <w:pStyle w:val="Akapitzlist"/>
        <w:numPr>
          <w:ilvl w:val="0"/>
          <w:numId w:val="9"/>
        </w:numPr>
        <w:tabs>
          <w:tab w:val="left" w:pos="993"/>
        </w:tabs>
        <w:spacing w:after="45" w:line="259" w:lineRule="auto"/>
        <w:ind w:left="1134" w:right="89"/>
        <w:jc w:val="left"/>
        <w:rPr>
          <w:rFonts w:ascii="Arial" w:hAnsi="Arial" w:cs="Arial"/>
          <w:sz w:val="22"/>
        </w:rPr>
      </w:pPr>
      <w:r w:rsidRPr="0090773A">
        <w:rPr>
          <w:rFonts w:ascii="Arial" w:hAnsi="Arial" w:cs="Arial"/>
          <w:sz w:val="22"/>
        </w:rPr>
        <w:t xml:space="preserve">całodobowo w soboty, niedziele oraz święta ustawowo wolne od pracy.  </w:t>
      </w:r>
    </w:p>
    <w:p w14:paraId="3E932AB6" w14:textId="77777777" w:rsidR="006E6205" w:rsidRPr="0090773A" w:rsidRDefault="006E6205" w:rsidP="006E6205">
      <w:pPr>
        <w:pStyle w:val="Akapitzlist"/>
        <w:tabs>
          <w:tab w:val="left" w:pos="993"/>
        </w:tabs>
        <w:spacing w:after="45" w:line="259" w:lineRule="auto"/>
        <w:ind w:left="1134" w:right="89" w:firstLine="0"/>
        <w:jc w:val="left"/>
        <w:rPr>
          <w:rFonts w:ascii="Arial" w:hAnsi="Arial" w:cs="Arial"/>
          <w:sz w:val="22"/>
        </w:rPr>
      </w:pPr>
    </w:p>
    <w:p w14:paraId="3DB767B5" w14:textId="1DD0E3E2" w:rsidR="008A2CC5" w:rsidRPr="0090773A" w:rsidRDefault="00E110AF" w:rsidP="00BA662C">
      <w:pPr>
        <w:numPr>
          <w:ilvl w:val="0"/>
          <w:numId w:val="11"/>
        </w:numPr>
        <w:tabs>
          <w:tab w:val="left" w:pos="993"/>
        </w:tabs>
        <w:spacing w:after="40"/>
        <w:ind w:right="140"/>
        <w:rPr>
          <w:rFonts w:ascii="Arial" w:hAnsi="Arial" w:cs="Arial"/>
          <w:sz w:val="22"/>
        </w:rPr>
      </w:pPr>
      <w:r w:rsidRPr="0090773A">
        <w:rPr>
          <w:rFonts w:ascii="Arial" w:hAnsi="Arial" w:cs="Arial"/>
          <w:sz w:val="22"/>
        </w:rPr>
        <w:t xml:space="preserve">Nadzór nad budynkami, a w szczególności: kontrolowanie zamknięcia drzwi i okien, sprawdzanie, czy nie występują w nich uszkodzenia wynikające z dewastacji lub na skutek działania innych czynników, np. pogody. Obowiązki związane z realizacją umowy obejmują także znajdujące się na terenie Muzeum budynki przeznaczone do ponownego złożenia. </w:t>
      </w:r>
    </w:p>
    <w:p w14:paraId="40126F88" w14:textId="5F76D6DA" w:rsidR="008A2CC5" w:rsidRPr="0090773A" w:rsidRDefault="00E110AF" w:rsidP="00BA662C">
      <w:pPr>
        <w:numPr>
          <w:ilvl w:val="0"/>
          <w:numId w:val="11"/>
        </w:numPr>
        <w:tabs>
          <w:tab w:val="left" w:pos="993"/>
        </w:tabs>
        <w:ind w:right="140"/>
        <w:rPr>
          <w:rFonts w:ascii="Arial" w:hAnsi="Arial" w:cs="Arial"/>
          <w:sz w:val="22"/>
        </w:rPr>
      </w:pPr>
      <w:r w:rsidRPr="0090773A">
        <w:rPr>
          <w:rFonts w:ascii="Arial" w:hAnsi="Arial" w:cs="Arial"/>
          <w:sz w:val="22"/>
        </w:rPr>
        <w:t xml:space="preserve">Nadzór nad systemami: antywłamaniowym, przeciwpożarowym oraz monitoringiem wizyjnym wraz z oświetleniem we współpracy z posterunkiem znajdującym się </w:t>
      </w:r>
      <w:r w:rsidR="00347EBB">
        <w:rPr>
          <w:rFonts w:ascii="Arial" w:hAnsi="Arial" w:cs="Arial"/>
          <w:sz w:val="22"/>
        </w:rPr>
        <w:br/>
      </w:r>
      <w:r w:rsidRPr="0090773A">
        <w:rPr>
          <w:rFonts w:ascii="Arial" w:hAnsi="Arial" w:cs="Arial"/>
          <w:sz w:val="22"/>
        </w:rPr>
        <w:t xml:space="preserve">w budynku administracyjnym (biurze) Muzeum. </w:t>
      </w:r>
    </w:p>
    <w:p w14:paraId="1E4D9A03" w14:textId="77777777" w:rsidR="008A2CC5" w:rsidRPr="0090773A" w:rsidRDefault="00E110AF" w:rsidP="00BA662C">
      <w:pPr>
        <w:numPr>
          <w:ilvl w:val="0"/>
          <w:numId w:val="11"/>
        </w:numPr>
        <w:tabs>
          <w:tab w:val="left" w:pos="993"/>
        </w:tabs>
        <w:spacing w:after="35"/>
        <w:ind w:right="140"/>
        <w:rPr>
          <w:rFonts w:ascii="Arial" w:hAnsi="Arial" w:cs="Arial"/>
          <w:sz w:val="22"/>
        </w:rPr>
      </w:pPr>
      <w:r w:rsidRPr="0090773A">
        <w:rPr>
          <w:rFonts w:ascii="Arial" w:hAnsi="Arial" w:cs="Arial"/>
          <w:sz w:val="22"/>
        </w:rPr>
        <w:t xml:space="preserve">Nadzór nad systemami alarmowymi obsługiwanymi z central w obiektach na terenie Muzeum, ich włączanie i wyłączanie stosownie do zaistniałych potrzeb. </w:t>
      </w:r>
    </w:p>
    <w:p w14:paraId="221A2442" w14:textId="0D8DF43D" w:rsidR="000E2AB9" w:rsidRPr="0090773A" w:rsidRDefault="00E110AF" w:rsidP="00BA662C">
      <w:pPr>
        <w:numPr>
          <w:ilvl w:val="0"/>
          <w:numId w:val="11"/>
        </w:numPr>
        <w:tabs>
          <w:tab w:val="left" w:pos="993"/>
        </w:tabs>
        <w:spacing w:after="28"/>
        <w:ind w:right="140"/>
        <w:rPr>
          <w:rFonts w:ascii="Arial" w:hAnsi="Arial" w:cs="Arial"/>
          <w:sz w:val="22"/>
        </w:rPr>
      </w:pPr>
      <w:r w:rsidRPr="0090773A">
        <w:rPr>
          <w:rFonts w:ascii="Arial" w:hAnsi="Arial" w:cs="Arial"/>
          <w:sz w:val="22"/>
        </w:rPr>
        <w:t>Nadzór nad osobami zwiedzającymi Muzeum w zakresie ochrony pożarowej – przestrzegania zakazu palenia tytoniu, spożywania alkoholu i zażywania narkotyków</w:t>
      </w:r>
      <w:r w:rsidR="00A302C8" w:rsidRPr="0090773A">
        <w:rPr>
          <w:rFonts w:ascii="Arial" w:hAnsi="Arial" w:cs="Arial"/>
          <w:sz w:val="22"/>
        </w:rPr>
        <w:t xml:space="preserve"> oraz innych środków odurzających</w:t>
      </w:r>
      <w:r w:rsidRPr="0090773A">
        <w:rPr>
          <w:rFonts w:ascii="Arial" w:hAnsi="Arial" w:cs="Arial"/>
          <w:sz w:val="22"/>
        </w:rPr>
        <w:t>.</w:t>
      </w:r>
    </w:p>
    <w:p w14:paraId="5FEDB02C" w14:textId="2BC6542A" w:rsidR="008A2CC5" w:rsidRPr="0090773A" w:rsidRDefault="00E110AF" w:rsidP="00BA662C">
      <w:pPr>
        <w:numPr>
          <w:ilvl w:val="0"/>
          <w:numId w:val="11"/>
        </w:numPr>
        <w:tabs>
          <w:tab w:val="left" w:pos="993"/>
        </w:tabs>
        <w:spacing w:after="28"/>
        <w:ind w:right="140"/>
        <w:rPr>
          <w:rFonts w:ascii="Arial" w:hAnsi="Arial" w:cs="Arial"/>
          <w:sz w:val="22"/>
        </w:rPr>
      </w:pPr>
      <w:r w:rsidRPr="0090773A">
        <w:rPr>
          <w:rFonts w:ascii="Arial" w:hAnsi="Arial" w:cs="Arial"/>
          <w:sz w:val="22"/>
        </w:rPr>
        <w:t xml:space="preserve">Nadzór nad bramami, a w szczególności znajdującymi się przy zagrodzie </w:t>
      </w:r>
      <w:r w:rsidR="003B37B7" w:rsidRPr="0090773A">
        <w:rPr>
          <w:rFonts w:ascii="Arial" w:hAnsi="Arial" w:cs="Arial"/>
          <w:sz w:val="22"/>
        </w:rPr>
        <w:br/>
      </w:r>
      <w:r w:rsidRPr="0090773A">
        <w:rPr>
          <w:rFonts w:ascii="Arial" w:hAnsi="Arial" w:cs="Arial"/>
          <w:sz w:val="22"/>
        </w:rPr>
        <w:t xml:space="preserve">z budynkiem mieszkalnym z Uszy Wielkiej oraz przy Folwarku Nadawki. </w:t>
      </w:r>
    </w:p>
    <w:p w14:paraId="3C8C6AAA" w14:textId="7F2BE333" w:rsidR="008A2CC5" w:rsidRPr="0090773A" w:rsidRDefault="00BA662C" w:rsidP="00BA662C">
      <w:pPr>
        <w:numPr>
          <w:ilvl w:val="0"/>
          <w:numId w:val="11"/>
        </w:numPr>
        <w:tabs>
          <w:tab w:val="left" w:pos="851"/>
        </w:tabs>
        <w:spacing w:after="37"/>
        <w:ind w:right="140"/>
        <w:rPr>
          <w:rFonts w:ascii="Arial" w:hAnsi="Arial" w:cs="Arial"/>
          <w:sz w:val="22"/>
        </w:rPr>
      </w:pPr>
      <w:r w:rsidRPr="0090773A">
        <w:rPr>
          <w:rFonts w:ascii="Arial" w:hAnsi="Arial" w:cs="Arial"/>
          <w:sz w:val="22"/>
        </w:rPr>
        <w:t xml:space="preserve"> </w:t>
      </w:r>
      <w:r w:rsidR="00E110AF" w:rsidRPr="0090773A">
        <w:rPr>
          <w:rFonts w:ascii="Arial" w:hAnsi="Arial" w:cs="Arial"/>
          <w:sz w:val="22"/>
        </w:rPr>
        <w:t xml:space="preserve">Nadzór nad stanem ogrodzenia – zgłaszanie kierownikowi Działu Budowlano-Technicznego Muzeum jego uszkodzeń. </w:t>
      </w:r>
    </w:p>
    <w:p w14:paraId="71E4DE10" w14:textId="79A35FAF" w:rsidR="008A2CC5" w:rsidRPr="0090773A" w:rsidRDefault="00E110AF" w:rsidP="00BA662C">
      <w:pPr>
        <w:numPr>
          <w:ilvl w:val="0"/>
          <w:numId w:val="11"/>
        </w:numPr>
        <w:tabs>
          <w:tab w:val="left" w:pos="993"/>
        </w:tabs>
        <w:ind w:right="140"/>
        <w:rPr>
          <w:rFonts w:ascii="Arial" w:hAnsi="Arial" w:cs="Arial"/>
          <w:sz w:val="22"/>
        </w:rPr>
      </w:pPr>
      <w:r w:rsidRPr="0090773A">
        <w:rPr>
          <w:rFonts w:ascii="Arial" w:hAnsi="Arial" w:cs="Arial"/>
          <w:sz w:val="22"/>
        </w:rPr>
        <w:t>Strażnicy pełniący dyżur zobowiązani są do stałego patrolowania terenu, co jest</w:t>
      </w:r>
      <w:r w:rsidR="00BA662C" w:rsidRPr="0090773A">
        <w:rPr>
          <w:rFonts w:ascii="Arial" w:hAnsi="Arial" w:cs="Arial"/>
          <w:sz w:val="22"/>
        </w:rPr>
        <w:t xml:space="preserve"> </w:t>
      </w:r>
      <w:r w:rsidRPr="0090773A">
        <w:rPr>
          <w:rFonts w:ascii="Arial" w:hAnsi="Arial" w:cs="Arial"/>
          <w:sz w:val="22"/>
        </w:rPr>
        <w:t xml:space="preserve">poświadczone rejestracją przenośnego czytnika transponderów zbliżeniowych </w:t>
      </w:r>
      <w:r w:rsidR="007F3C78">
        <w:rPr>
          <w:rFonts w:ascii="Arial" w:hAnsi="Arial" w:cs="Arial"/>
          <w:sz w:val="22"/>
        </w:rPr>
        <w:br/>
      </w:r>
      <w:r w:rsidRPr="0090773A">
        <w:rPr>
          <w:rFonts w:ascii="Arial" w:hAnsi="Arial" w:cs="Arial"/>
          <w:sz w:val="22"/>
        </w:rPr>
        <w:t>(6 punktów kontrolnych)</w:t>
      </w:r>
      <w:r w:rsidR="00197A8E" w:rsidRPr="0090773A">
        <w:rPr>
          <w:rFonts w:ascii="Arial" w:hAnsi="Arial" w:cs="Arial"/>
          <w:sz w:val="22"/>
        </w:rPr>
        <w:t xml:space="preserve"> nie rzadziej niż co 4 godziny</w:t>
      </w:r>
      <w:r w:rsidRPr="0090773A">
        <w:rPr>
          <w:rFonts w:ascii="Arial" w:hAnsi="Arial" w:cs="Arial"/>
          <w:sz w:val="22"/>
        </w:rPr>
        <w:t xml:space="preserve">. System rejestracji pracy wartowników stanowi własność firmy ochroniarskiej. Po zakończeniu każdego kalendarzowego miesiąca przesyłany będzie do kierownika Działu Budowlano -Technicznego Muzeum miesięczny raport (wydruk) z rejestrem dokumentującym pracę (ilość patroli) pracowników ochrony. </w:t>
      </w:r>
    </w:p>
    <w:p w14:paraId="7427F1A3" w14:textId="3D46B669" w:rsidR="008A2CC5" w:rsidRPr="0090773A" w:rsidRDefault="00E110AF" w:rsidP="00BA662C">
      <w:pPr>
        <w:numPr>
          <w:ilvl w:val="0"/>
          <w:numId w:val="11"/>
        </w:numPr>
        <w:tabs>
          <w:tab w:val="left" w:pos="851"/>
          <w:tab w:val="left" w:pos="993"/>
        </w:tabs>
        <w:ind w:right="140"/>
        <w:rPr>
          <w:rFonts w:ascii="Arial" w:hAnsi="Arial" w:cs="Arial"/>
          <w:sz w:val="22"/>
        </w:rPr>
      </w:pPr>
      <w:r w:rsidRPr="0090773A">
        <w:rPr>
          <w:rFonts w:ascii="Arial" w:hAnsi="Arial" w:cs="Arial"/>
          <w:sz w:val="22"/>
        </w:rPr>
        <w:t>Kontrola biletów osób zwiedzają</w:t>
      </w:r>
      <w:r w:rsidR="00CC0A33" w:rsidRPr="0090773A">
        <w:rPr>
          <w:rFonts w:ascii="Arial" w:hAnsi="Arial" w:cs="Arial"/>
          <w:sz w:val="22"/>
        </w:rPr>
        <w:t>cych Muzeum.</w:t>
      </w:r>
    </w:p>
    <w:p w14:paraId="5CD0BFD2" w14:textId="202B5662" w:rsidR="00CC0A33" w:rsidRPr="0090773A" w:rsidRDefault="00BA662C" w:rsidP="00BA662C">
      <w:pPr>
        <w:numPr>
          <w:ilvl w:val="0"/>
          <w:numId w:val="11"/>
        </w:numPr>
        <w:tabs>
          <w:tab w:val="left" w:pos="851"/>
        </w:tabs>
        <w:ind w:right="140"/>
        <w:rPr>
          <w:rFonts w:ascii="Arial" w:hAnsi="Arial" w:cs="Arial"/>
          <w:color w:val="auto"/>
          <w:sz w:val="22"/>
        </w:rPr>
      </w:pPr>
      <w:r w:rsidRPr="0090773A">
        <w:rPr>
          <w:rFonts w:ascii="Arial" w:hAnsi="Arial" w:cs="Arial"/>
          <w:color w:val="auto"/>
          <w:sz w:val="22"/>
        </w:rPr>
        <w:t xml:space="preserve">  </w:t>
      </w:r>
      <w:r w:rsidR="00E36E79" w:rsidRPr="0090773A">
        <w:rPr>
          <w:rFonts w:ascii="Arial" w:hAnsi="Arial" w:cs="Arial"/>
          <w:color w:val="auto"/>
          <w:sz w:val="22"/>
        </w:rPr>
        <w:t xml:space="preserve">Zamawiający informuje, że w ramach świadczonej usługi na posterunku w budynku </w:t>
      </w:r>
      <w:r w:rsidR="00197CF0" w:rsidRPr="0090773A">
        <w:rPr>
          <w:rFonts w:ascii="Arial" w:hAnsi="Arial" w:cs="Arial"/>
          <w:color w:val="auto"/>
          <w:sz w:val="22"/>
        </w:rPr>
        <w:t xml:space="preserve">w budynku administracyjnym </w:t>
      </w:r>
      <w:r w:rsidR="00522305" w:rsidRPr="0090773A">
        <w:rPr>
          <w:rFonts w:ascii="Arial" w:hAnsi="Arial" w:cs="Arial"/>
          <w:color w:val="auto"/>
          <w:sz w:val="22"/>
        </w:rPr>
        <w:t xml:space="preserve"> </w:t>
      </w:r>
      <w:r w:rsidR="00E36E79" w:rsidRPr="0090773A">
        <w:rPr>
          <w:rFonts w:ascii="Arial" w:hAnsi="Arial" w:cs="Arial"/>
          <w:color w:val="auto"/>
          <w:sz w:val="22"/>
        </w:rPr>
        <w:t>do obowiązków wykonawcy będzie nale</w:t>
      </w:r>
      <w:r w:rsidR="00634BE4" w:rsidRPr="0090773A">
        <w:rPr>
          <w:rFonts w:ascii="Arial" w:hAnsi="Arial" w:cs="Arial"/>
          <w:color w:val="auto"/>
          <w:sz w:val="22"/>
        </w:rPr>
        <w:t>ż</w:t>
      </w:r>
      <w:r w:rsidR="00E36E79" w:rsidRPr="0090773A">
        <w:rPr>
          <w:rFonts w:ascii="Arial" w:hAnsi="Arial" w:cs="Arial"/>
          <w:color w:val="auto"/>
          <w:sz w:val="22"/>
        </w:rPr>
        <w:t xml:space="preserve">ało </w:t>
      </w:r>
      <w:r w:rsidR="00634BE4" w:rsidRPr="0090773A">
        <w:rPr>
          <w:rFonts w:ascii="Arial" w:hAnsi="Arial" w:cs="Arial"/>
          <w:color w:val="auto"/>
          <w:sz w:val="22"/>
        </w:rPr>
        <w:t>zapewnienie opieki i nadzoru nad psem stróżującym stanowiącym własność Podlaskiego Muzeum Kultury Ludowej. Do obowiązków wykonawcy będzie należało w szczególności:</w:t>
      </w:r>
    </w:p>
    <w:p w14:paraId="03C5120F" w14:textId="272334E1" w:rsidR="00634BE4" w:rsidRPr="0090773A" w:rsidRDefault="00634BE4">
      <w:pPr>
        <w:pStyle w:val="Akapitzlist"/>
        <w:numPr>
          <w:ilvl w:val="0"/>
          <w:numId w:val="10"/>
        </w:numPr>
        <w:ind w:right="140"/>
        <w:rPr>
          <w:rFonts w:ascii="Arial" w:hAnsi="Arial" w:cs="Arial"/>
          <w:color w:val="auto"/>
          <w:sz w:val="22"/>
        </w:rPr>
      </w:pPr>
      <w:r w:rsidRPr="0090773A">
        <w:rPr>
          <w:rFonts w:ascii="Arial" w:hAnsi="Arial" w:cs="Arial"/>
          <w:color w:val="auto"/>
          <w:sz w:val="22"/>
        </w:rPr>
        <w:lastRenderedPageBreak/>
        <w:t>wydawanie karmy oraz wody zapewnianej przez zamawiającego;</w:t>
      </w:r>
    </w:p>
    <w:p w14:paraId="0CB05D4E" w14:textId="60216C3F" w:rsidR="00634BE4" w:rsidRPr="0090773A" w:rsidRDefault="00634BE4">
      <w:pPr>
        <w:pStyle w:val="Akapitzlist"/>
        <w:numPr>
          <w:ilvl w:val="0"/>
          <w:numId w:val="10"/>
        </w:numPr>
        <w:ind w:right="140"/>
        <w:rPr>
          <w:rFonts w:ascii="Arial" w:hAnsi="Arial" w:cs="Arial"/>
          <w:color w:val="auto"/>
          <w:sz w:val="22"/>
        </w:rPr>
      </w:pPr>
      <w:r w:rsidRPr="0090773A">
        <w:rPr>
          <w:rFonts w:ascii="Arial" w:hAnsi="Arial" w:cs="Arial"/>
          <w:color w:val="auto"/>
          <w:sz w:val="22"/>
        </w:rPr>
        <w:t xml:space="preserve">zapewnienie dobrostanu </w:t>
      </w:r>
      <w:r w:rsidR="00BC2FCE" w:rsidRPr="0090773A">
        <w:rPr>
          <w:rFonts w:ascii="Arial" w:hAnsi="Arial" w:cs="Arial"/>
          <w:color w:val="auto"/>
          <w:sz w:val="22"/>
        </w:rPr>
        <w:t>psa</w:t>
      </w:r>
      <w:r w:rsidR="0027598B" w:rsidRPr="0090773A">
        <w:rPr>
          <w:rFonts w:ascii="Arial" w:hAnsi="Arial" w:cs="Arial"/>
          <w:color w:val="auto"/>
          <w:sz w:val="22"/>
        </w:rPr>
        <w:t xml:space="preserve"> </w:t>
      </w:r>
      <w:r w:rsidRPr="0090773A">
        <w:rPr>
          <w:rFonts w:ascii="Arial" w:hAnsi="Arial" w:cs="Arial"/>
          <w:color w:val="auto"/>
          <w:sz w:val="22"/>
        </w:rPr>
        <w:t>poprzez</w:t>
      </w:r>
      <w:r w:rsidR="0027598B" w:rsidRPr="0090773A">
        <w:rPr>
          <w:rFonts w:ascii="Arial" w:hAnsi="Arial" w:cs="Arial"/>
          <w:color w:val="auto"/>
          <w:sz w:val="22"/>
        </w:rPr>
        <w:t xml:space="preserve"> zapewnienie szczególnie przy złej pogodzie</w:t>
      </w:r>
      <w:r w:rsidR="00FF4CE7" w:rsidRPr="0090773A">
        <w:rPr>
          <w:rFonts w:ascii="Arial" w:hAnsi="Arial" w:cs="Arial"/>
          <w:color w:val="auto"/>
          <w:sz w:val="22"/>
        </w:rPr>
        <w:t xml:space="preserve"> </w:t>
      </w:r>
      <w:r w:rsidR="0027598B" w:rsidRPr="0090773A">
        <w:rPr>
          <w:rFonts w:ascii="Arial" w:hAnsi="Arial" w:cs="Arial"/>
          <w:color w:val="auto"/>
          <w:sz w:val="22"/>
        </w:rPr>
        <w:t xml:space="preserve">(burze, </w:t>
      </w:r>
      <w:r w:rsidR="00FF4CE7" w:rsidRPr="0090773A">
        <w:rPr>
          <w:rFonts w:ascii="Arial" w:hAnsi="Arial" w:cs="Arial"/>
          <w:color w:val="auto"/>
          <w:sz w:val="22"/>
        </w:rPr>
        <w:t>opady deszczu oraz śniegu</w:t>
      </w:r>
      <w:r w:rsidR="0027598B" w:rsidRPr="0090773A">
        <w:rPr>
          <w:rFonts w:ascii="Arial" w:hAnsi="Arial" w:cs="Arial"/>
          <w:color w:val="auto"/>
          <w:sz w:val="22"/>
        </w:rPr>
        <w:t xml:space="preserve">, </w:t>
      </w:r>
      <w:r w:rsidR="00FF4CE7" w:rsidRPr="0090773A">
        <w:rPr>
          <w:rFonts w:ascii="Arial" w:hAnsi="Arial" w:cs="Arial"/>
          <w:color w:val="auto"/>
          <w:sz w:val="22"/>
        </w:rPr>
        <w:t>niskie temperatury</w:t>
      </w:r>
      <w:r w:rsidR="0027598B" w:rsidRPr="0090773A">
        <w:rPr>
          <w:rFonts w:ascii="Arial" w:hAnsi="Arial" w:cs="Arial"/>
          <w:color w:val="auto"/>
          <w:sz w:val="22"/>
        </w:rPr>
        <w:t xml:space="preserve">) </w:t>
      </w:r>
      <w:r w:rsidR="00FF4CE7" w:rsidRPr="0090773A">
        <w:rPr>
          <w:rFonts w:ascii="Arial" w:hAnsi="Arial" w:cs="Arial"/>
          <w:color w:val="auto"/>
          <w:sz w:val="22"/>
        </w:rPr>
        <w:t xml:space="preserve">oraz </w:t>
      </w:r>
      <w:r w:rsidR="00BA662C" w:rsidRPr="0090773A">
        <w:rPr>
          <w:rFonts w:ascii="Arial" w:hAnsi="Arial" w:cs="Arial"/>
          <w:color w:val="auto"/>
          <w:sz w:val="22"/>
        </w:rPr>
        <w:br/>
      </w:r>
      <w:r w:rsidR="00FF4CE7" w:rsidRPr="0090773A">
        <w:rPr>
          <w:rFonts w:ascii="Arial" w:hAnsi="Arial" w:cs="Arial"/>
          <w:color w:val="auto"/>
          <w:sz w:val="22"/>
        </w:rPr>
        <w:t xml:space="preserve">w nocy </w:t>
      </w:r>
      <w:r w:rsidR="0027598B" w:rsidRPr="0090773A">
        <w:rPr>
          <w:rFonts w:ascii="Arial" w:hAnsi="Arial" w:cs="Arial"/>
          <w:color w:val="auto"/>
          <w:sz w:val="22"/>
        </w:rPr>
        <w:t>dostępu do pomieszczeń</w:t>
      </w:r>
      <w:r w:rsidR="00BC2FCE" w:rsidRPr="0090773A">
        <w:rPr>
          <w:rFonts w:ascii="Arial" w:hAnsi="Arial" w:cs="Arial"/>
          <w:color w:val="auto"/>
          <w:sz w:val="22"/>
        </w:rPr>
        <w:t xml:space="preserve"> budynku posterunku;</w:t>
      </w:r>
    </w:p>
    <w:p w14:paraId="1EE7913A" w14:textId="6FC7D41E" w:rsidR="0027598B" w:rsidRPr="0090773A" w:rsidRDefault="00FF4CE7">
      <w:pPr>
        <w:pStyle w:val="Akapitzlist"/>
        <w:numPr>
          <w:ilvl w:val="0"/>
          <w:numId w:val="10"/>
        </w:numPr>
        <w:ind w:right="140"/>
        <w:rPr>
          <w:rFonts w:ascii="Arial" w:hAnsi="Arial" w:cs="Arial"/>
          <w:color w:val="auto"/>
          <w:sz w:val="22"/>
        </w:rPr>
      </w:pPr>
      <w:r w:rsidRPr="0090773A">
        <w:rPr>
          <w:rFonts w:ascii="Arial" w:hAnsi="Arial" w:cs="Arial"/>
          <w:color w:val="auto"/>
          <w:sz w:val="22"/>
        </w:rPr>
        <w:t>dbanie o dobrostan</w:t>
      </w:r>
      <w:r w:rsidR="0027598B" w:rsidRPr="0090773A">
        <w:rPr>
          <w:rFonts w:ascii="Arial" w:hAnsi="Arial" w:cs="Arial"/>
          <w:color w:val="auto"/>
          <w:sz w:val="22"/>
        </w:rPr>
        <w:t xml:space="preserve"> psa poprzez zapewnienie uczestnictwa </w:t>
      </w:r>
      <w:r w:rsidR="00BA662C" w:rsidRPr="0090773A">
        <w:rPr>
          <w:rFonts w:ascii="Arial" w:hAnsi="Arial" w:cs="Arial"/>
          <w:color w:val="auto"/>
          <w:sz w:val="22"/>
        </w:rPr>
        <w:br/>
      </w:r>
      <w:r w:rsidR="0027598B" w:rsidRPr="0090773A">
        <w:rPr>
          <w:rFonts w:ascii="Arial" w:hAnsi="Arial" w:cs="Arial"/>
          <w:color w:val="auto"/>
          <w:sz w:val="22"/>
        </w:rPr>
        <w:t>w realizowanych w ramach świadczonej usługi obchodach terenu M</w:t>
      </w:r>
      <w:r w:rsidR="00BC2FCE" w:rsidRPr="0090773A">
        <w:rPr>
          <w:rFonts w:ascii="Arial" w:hAnsi="Arial" w:cs="Arial"/>
          <w:color w:val="auto"/>
          <w:sz w:val="22"/>
        </w:rPr>
        <w:t>uzeum;</w:t>
      </w:r>
      <w:r w:rsidR="0027598B" w:rsidRPr="0090773A">
        <w:rPr>
          <w:rFonts w:ascii="Arial" w:hAnsi="Arial" w:cs="Arial"/>
          <w:color w:val="auto"/>
          <w:sz w:val="22"/>
        </w:rPr>
        <w:t xml:space="preserve"> </w:t>
      </w:r>
    </w:p>
    <w:p w14:paraId="1FEB102A" w14:textId="71BAF439" w:rsidR="00BC2FCE" w:rsidRPr="0090773A" w:rsidRDefault="0027598B">
      <w:pPr>
        <w:pStyle w:val="Akapitzlist"/>
        <w:numPr>
          <w:ilvl w:val="0"/>
          <w:numId w:val="10"/>
        </w:numPr>
        <w:ind w:right="140"/>
        <w:rPr>
          <w:rFonts w:ascii="Arial" w:hAnsi="Arial" w:cs="Arial"/>
          <w:color w:val="auto"/>
          <w:sz w:val="22"/>
        </w:rPr>
      </w:pPr>
      <w:r w:rsidRPr="0090773A">
        <w:rPr>
          <w:rFonts w:ascii="Arial" w:hAnsi="Arial" w:cs="Arial"/>
          <w:color w:val="auto"/>
          <w:sz w:val="22"/>
        </w:rPr>
        <w:t>zgłaszanie wszelkich spostrzeżeń oraz uwag do ogólnej kondycji oraz aktualnego stanu zdrowia psa oraz potrzeb wynikających z realizowanej usługi w tym zakresie</w:t>
      </w:r>
      <w:r w:rsidR="00BC2FCE" w:rsidRPr="0090773A">
        <w:rPr>
          <w:rFonts w:ascii="Arial" w:hAnsi="Arial" w:cs="Arial"/>
          <w:color w:val="auto"/>
          <w:sz w:val="22"/>
        </w:rPr>
        <w:t>;</w:t>
      </w:r>
    </w:p>
    <w:p w14:paraId="3B6DF4B9" w14:textId="25157A6F" w:rsidR="008A2CC5" w:rsidRPr="0090773A" w:rsidRDefault="00233A28">
      <w:pPr>
        <w:pStyle w:val="Akapitzlist"/>
        <w:numPr>
          <w:ilvl w:val="0"/>
          <w:numId w:val="10"/>
        </w:numPr>
        <w:ind w:right="140"/>
        <w:rPr>
          <w:rFonts w:ascii="Arial" w:hAnsi="Arial" w:cs="Arial"/>
          <w:color w:val="auto"/>
          <w:sz w:val="22"/>
        </w:rPr>
      </w:pPr>
      <w:r w:rsidRPr="0090773A">
        <w:rPr>
          <w:rFonts w:ascii="Arial" w:hAnsi="Arial" w:cs="Arial"/>
          <w:color w:val="auto"/>
          <w:sz w:val="22"/>
        </w:rPr>
        <w:t>w</w:t>
      </w:r>
      <w:r w:rsidR="00BC2FCE" w:rsidRPr="0090773A">
        <w:rPr>
          <w:rFonts w:ascii="Arial" w:hAnsi="Arial" w:cs="Arial"/>
          <w:color w:val="auto"/>
          <w:sz w:val="22"/>
        </w:rPr>
        <w:t>szelkie pozostałe obowiązki związane z opieką nad psem leżą po stronie zamawiającego</w:t>
      </w:r>
      <w:r w:rsidR="00FF4CE7" w:rsidRPr="0090773A">
        <w:rPr>
          <w:rFonts w:ascii="Arial" w:hAnsi="Arial" w:cs="Arial"/>
          <w:color w:val="auto"/>
          <w:sz w:val="22"/>
        </w:rPr>
        <w:t xml:space="preserve"> (szczepienia, opieka weterynaryjna itp.)</w:t>
      </w:r>
      <w:r w:rsidR="00BC2FCE" w:rsidRPr="0090773A">
        <w:rPr>
          <w:rFonts w:ascii="Arial" w:hAnsi="Arial" w:cs="Arial"/>
          <w:color w:val="auto"/>
          <w:sz w:val="22"/>
        </w:rPr>
        <w:t>.</w:t>
      </w:r>
    </w:p>
    <w:p w14:paraId="04523673" w14:textId="384B46C0" w:rsidR="008A2CC5" w:rsidRPr="0090773A" w:rsidRDefault="00E110AF" w:rsidP="0098605B">
      <w:pPr>
        <w:numPr>
          <w:ilvl w:val="1"/>
          <w:numId w:val="3"/>
        </w:numPr>
        <w:spacing w:after="14" w:line="249" w:lineRule="auto"/>
        <w:ind w:right="138" w:hanging="427"/>
        <w:rPr>
          <w:rFonts w:ascii="Arial" w:hAnsi="Arial" w:cs="Arial"/>
          <w:sz w:val="22"/>
        </w:rPr>
      </w:pPr>
      <w:r w:rsidRPr="0090773A">
        <w:rPr>
          <w:rFonts w:ascii="Arial" w:hAnsi="Arial" w:cs="Arial"/>
          <w:sz w:val="22"/>
        </w:rPr>
        <w:t xml:space="preserve">Przewidywana łączna liczba godzin usługi </w:t>
      </w:r>
      <w:r w:rsidR="008E0B80" w:rsidRPr="0090773A">
        <w:rPr>
          <w:rFonts w:ascii="Arial" w:hAnsi="Arial" w:cs="Arial"/>
          <w:sz w:val="22"/>
        </w:rPr>
        <w:t xml:space="preserve">będącej przedmiotem </w:t>
      </w:r>
      <w:r w:rsidR="008E0B80" w:rsidRPr="0090773A">
        <w:rPr>
          <w:rFonts w:ascii="Arial" w:hAnsi="Arial" w:cs="Arial"/>
          <w:color w:val="auto"/>
          <w:sz w:val="22"/>
        </w:rPr>
        <w:t>zamówienia:</w:t>
      </w:r>
      <w:r w:rsidR="00EB5A35" w:rsidRPr="0090773A">
        <w:rPr>
          <w:rFonts w:ascii="Arial" w:hAnsi="Arial" w:cs="Arial"/>
          <w:b/>
          <w:color w:val="auto"/>
          <w:sz w:val="22"/>
        </w:rPr>
        <w:t xml:space="preserve"> 13 50</w:t>
      </w:r>
      <w:r w:rsidR="00476B2A" w:rsidRPr="0090773A">
        <w:rPr>
          <w:rFonts w:ascii="Arial" w:hAnsi="Arial" w:cs="Arial"/>
          <w:b/>
          <w:color w:val="auto"/>
          <w:sz w:val="22"/>
        </w:rPr>
        <w:t>4</w:t>
      </w:r>
      <w:r w:rsidR="00EB5A35" w:rsidRPr="0090773A">
        <w:rPr>
          <w:rFonts w:ascii="Arial" w:hAnsi="Arial" w:cs="Arial"/>
          <w:b/>
          <w:color w:val="auto"/>
          <w:sz w:val="22"/>
        </w:rPr>
        <w:t xml:space="preserve"> </w:t>
      </w:r>
      <w:r w:rsidRPr="0090773A">
        <w:rPr>
          <w:rFonts w:ascii="Arial" w:hAnsi="Arial" w:cs="Arial"/>
          <w:b/>
          <w:color w:val="auto"/>
          <w:sz w:val="22"/>
        </w:rPr>
        <w:t>godzin</w:t>
      </w:r>
      <w:r w:rsidR="00DB1BEC" w:rsidRPr="0090773A">
        <w:rPr>
          <w:rFonts w:ascii="Arial" w:hAnsi="Arial" w:cs="Arial"/>
          <w:color w:val="auto"/>
          <w:sz w:val="22"/>
        </w:rPr>
        <w:t xml:space="preserve"> </w:t>
      </w:r>
      <w:r w:rsidR="00997EBE" w:rsidRPr="0090773A">
        <w:rPr>
          <w:rFonts w:ascii="Arial" w:hAnsi="Arial" w:cs="Arial"/>
          <w:sz w:val="22"/>
        </w:rPr>
        <w:t>bez</w:t>
      </w:r>
      <w:r w:rsidR="00DB1BEC" w:rsidRPr="0090773A">
        <w:rPr>
          <w:rFonts w:ascii="Arial" w:hAnsi="Arial" w:cs="Arial"/>
          <w:sz w:val="22"/>
        </w:rPr>
        <w:t xml:space="preserve"> uwzględnienia prawa opcji.</w:t>
      </w:r>
    </w:p>
    <w:p w14:paraId="60FF9A10" w14:textId="77777777" w:rsidR="008A2CC5" w:rsidRPr="0090773A" w:rsidRDefault="00E110AF">
      <w:pPr>
        <w:spacing w:after="0" w:line="259" w:lineRule="auto"/>
        <w:ind w:left="428" w:firstLine="0"/>
        <w:jc w:val="left"/>
        <w:rPr>
          <w:rFonts w:ascii="Arial" w:hAnsi="Arial" w:cs="Arial"/>
          <w:sz w:val="22"/>
        </w:rPr>
      </w:pPr>
      <w:r w:rsidRPr="0090773A">
        <w:rPr>
          <w:rFonts w:ascii="Arial" w:hAnsi="Arial" w:cs="Arial"/>
          <w:sz w:val="22"/>
        </w:rPr>
        <w:t xml:space="preserve"> </w:t>
      </w:r>
    </w:p>
    <w:p w14:paraId="14694F4B" w14:textId="0FB6A63A" w:rsidR="007F1765" w:rsidRPr="007F1765" w:rsidRDefault="00463471" w:rsidP="007F1765">
      <w:pPr>
        <w:numPr>
          <w:ilvl w:val="1"/>
          <w:numId w:val="3"/>
        </w:numPr>
        <w:ind w:right="44" w:hanging="427"/>
        <w:rPr>
          <w:rFonts w:ascii="Arial" w:hAnsi="Arial" w:cs="Arial"/>
          <w:sz w:val="22"/>
        </w:rPr>
      </w:pPr>
      <w:r w:rsidRPr="0090773A">
        <w:rPr>
          <w:rFonts w:ascii="Arial" w:hAnsi="Arial" w:cs="Arial"/>
          <w:sz w:val="22"/>
        </w:rPr>
        <w:t>Prawo opcji</w:t>
      </w:r>
    </w:p>
    <w:p w14:paraId="583CDADD" w14:textId="3655CB69" w:rsidR="0098605B" w:rsidRPr="0090773A" w:rsidRDefault="0098605B" w:rsidP="0098605B">
      <w:pPr>
        <w:numPr>
          <w:ilvl w:val="2"/>
          <w:numId w:val="5"/>
        </w:numPr>
        <w:spacing w:before="240"/>
        <w:ind w:left="988" w:right="204" w:hanging="566"/>
        <w:rPr>
          <w:rFonts w:ascii="Arial" w:hAnsi="Arial" w:cs="Arial"/>
          <w:sz w:val="22"/>
        </w:rPr>
      </w:pPr>
      <w:r w:rsidRPr="0090773A">
        <w:rPr>
          <w:rFonts w:ascii="Arial" w:hAnsi="Arial" w:cs="Arial"/>
          <w:sz w:val="22"/>
        </w:rPr>
        <w:t xml:space="preserve">Zamawiający, zgodnie z art. 441 ustawy Pzp, przewiduje możliwość skorzystania </w:t>
      </w:r>
      <w:r w:rsidR="006D7575">
        <w:rPr>
          <w:rFonts w:ascii="Arial" w:hAnsi="Arial" w:cs="Arial"/>
          <w:sz w:val="22"/>
        </w:rPr>
        <w:br/>
      </w:r>
      <w:r w:rsidRPr="0090773A">
        <w:rPr>
          <w:rFonts w:ascii="Arial" w:hAnsi="Arial" w:cs="Arial"/>
          <w:sz w:val="22"/>
        </w:rPr>
        <w:t>z prawa opcji polegającego na zwiększeniu zakresu świadczonych usług ochrony w przypadku:</w:t>
      </w:r>
    </w:p>
    <w:p w14:paraId="496E38F5" w14:textId="58C9DBF0" w:rsidR="0098605B" w:rsidRPr="0090773A" w:rsidRDefault="0098605B" w:rsidP="00582713">
      <w:pPr>
        <w:pStyle w:val="Akapitzlist"/>
        <w:numPr>
          <w:ilvl w:val="0"/>
          <w:numId w:val="15"/>
        </w:numPr>
        <w:spacing w:after="0" w:line="240" w:lineRule="auto"/>
        <w:ind w:left="1701"/>
        <w:jc w:val="left"/>
        <w:rPr>
          <w:rFonts w:ascii="Arial" w:hAnsi="Arial" w:cs="Arial"/>
          <w:color w:val="auto"/>
          <w:sz w:val="22"/>
        </w:rPr>
      </w:pPr>
      <w:r w:rsidRPr="0090773A">
        <w:rPr>
          <w:rFonts w:ascii="Arial" w:hAnsi="Arial" w:cs="Arial"/>
          <w:color w:val="auto"/>
          <w:sz w:val="22"/>
        </w:rPr>
        <w:t xml:space="preserve">konieczności zapewnienia ciągłości świadczenia usług ochrony, </w:t>
      </w:r>
    </w:p>
    <w:p w14:paraId="6B8CBF63" w14:textId="456CA0B8" w:rsidR="0098605B" w:rsidRPr="0090773A" w:rsidRDefault="0098605B">
      <w:pPr>
        <w:pStyle w:val="Akapitzlist"/>
        <w:numPr>
          <w:ilvl w:val="0"/>
          <w:numId w:val="12"/>
        </w:numPr>
        <w:spacing w:after="0" w:line="240" w:lineRule="auto"/>
        <w:ind w:right="279"/>
        <w:rPr>
          <w:rFonts w:ascii="Arial" w:hAnsi="Arial" w:cs="Arial"/>
          <w:color w:val="auto"/>
          <w:sz w:val="22"/>
        </w:rPr>
      </w:pPr>
      <w:r w:rsidRPr="0090773A">
        <w:rPr>
          <w:rFonts w:ascii="Arial" w:hAnsi="Arial" w:cs="Arial"/>
          <w:color w:val="auto"/>
          <w:sz w:val="22"/>
        </w:rPr>
        <w:t>zwiększonego zapotrzebowania na ochronę podczas organizowanych przez Zamawiającego wydarzeń, wystaw</w:t>
      </w:r>
      <w:r w:rsidR="00D07092" w:rsidRPr="0090773A">
        <w:rPr>
          <w:rFonts w:ascii="Arial" w:hAnsi="Arial" w:cs="Arial"/>
          <w:color w:val="auto"/>
          <w:sz w:val="22"/>
        </w:rPr>
        <w:t>,</w:t>
      </w:r>
      <w:r w:rsidRPr="0090773A">
        <w:rPr>
          <w:rFonts w:ascii="Arial" w:hAnsi="Arial" w:cs="Arial"/>
          <w:color w:val="auto"/>
          <w:sz w:val="22"/>
        </w:rPr>
        <w:t xml:space="preserve"> pokazów, kiermaszów, festynów oraz innych przedsięwzięć odbywających się na terenie </w:t>
      </w:r>
      <w:r w:rsidR="00C56814" w:rsidRPr="0090773A">
        <w:rPr>
          <w:rFonts w:ascii="Arial" w:hAnsi="Arial" w:cs="Arial"/>
          <w:color w:val="auto"/>
          <w:sz w:val="22"/>
        </w:rPr>
        <w:t>Muzeum.</w:t>
      </w:r>
      <w:r w:rsidRPr="0090773A">
        <w:rPr>
          <w:rFonts w:ascii="Arial" w:hAnsi="Arial" w:cs="Arial"/>
          <w:color w:val="auto"/>
          <w:sz w:val="22"/>
        </w:rPr>
        <w:t xml:space="preserve"> </w:t>
      </w:r>
    </w:p>
    <w:p w14:paraId="508585E1" w14:textId="4979C876" w:rsidR="00E47D68" w:rsidRPr="0090773A" w:rsidRDefault="00E47D68" w:rsidP="00C56814">
      <w:pPr>
        <w:numPr>
          <w:ilvl w:val="2"/>
          <w:numId w:val="5"/>
        </w:numPr>
        <w:spacing w:after="0"/>
        <w:ind w:left="988" w:right="204" w:hanging="566"/>
        <w:rPr>
          <w:rFonts w:ascii="Arial" w:hAnsi="Arial" w:cs="Arial"/>
          <w:sz w:val="22"/>
        </w:rPr>
      </w:pPr>
      <w:r w:rsidRPr="0090773A">
        <w:rPr>
          <w:rFonts w:ascii="Arial" w:hAnsi="Arial" w:cs="Arial"/>
          <w:sz w:val="22"/>
        </w:rPr>
        <w:t xml:space="preserve">W ramach prawa opcji Wykonawca będzie świadczył usługi ochrony osób </w:t>
      </w:r>
      <w:r w:rsidR="00563FB8" w:rsidRPr="0090773A">
        <w:rPr>
          <w:rFonts w:ascii="Arial" w:hAnsi="Arial" w:cs="Arial"/>
          <w:sz w:val="22"/>
        </w:rPr>
        <w:br/>
      </w:r>
      <w:r w:rsidRPr="0090773A">
        <w:rPr>
          <w:rFonts w:ascii="Arial" w:hAnsi="Arial" w:cs="Arial"/>
          <w:sz w:val="22"/>
        </w:rPr>
        <w:t xml:space="preserve">i mienia na zasadach określonych dla zamówienia podstawowego, </w:t>
      </w:r>
      <w:r w:rsidR="00FE6150" w:rsidRPr="0090773A">
        <w:rPr>
          <w:rFonts w:ascii="Arial" w:hAnsi="Arial" w:cs="Arial"/>
          <w:sz w:val="22"/>
        </w:rPr>
        <w:br/>
      </w:r>
      <w:r w:rsidRPr="0090773A">
        <w:rPr>
          <w:rFonts w:ascii="Arial" w:hAnsi="Arial" w:cs="Arial"/>
          <w:sz w:val="22"/>
        </w:rPr>
        <w:t>w zakresie wskazanym każdorazowo przez Zamawiającego.</w:t>
      </w:r>
    </w:p>
    <w:p w14:paraId="6EB69D5E" w14:textId="5C71934B" w:rsidR="00E47D68" w:rsidRPr="0090773A" w:rsidRDefault="00E47D68">
      <w:pPr>
        <w:numPr>
          <w:ilvl w:val="2"/>
          <w:numId w:val="5"/>
        </w:numPr>
        <w:ind w:left="988" w:right="204" w:hanging="566"/>
        <w:rPr>
          <w:rFonts w:ascii="Arial" w:hAnsi="Arial" w:cs="Arial"/>
          <w:color w:val="auto"/>
          <w:sz w:val="22"/>
        </w:rPr>
      </w:pPr>
      <w:r w:rsidRPr="0090773A">
        <w:rPr>
          <w:rFonts w:ascii="Arial" w:hAnsi="Arial" w:cs="Arial"/>
          <w:sz w:val="22"/>
        </w:rPr>
        <w:t xml:space="preserve">Maksymalny wymiar zamówienia realizowanego w ramach prawa opcji wynosi </w:t>
      </w:r>
      <w:r w:rsidRPr="0090773A">
        <w:rPr>
          <w:rStyle w:val="Pogrubienie"/>
          <w:rFonts w:ascii="Arial" w:hAnsi="Arial" w:cs="Arial"/>
          <w:sz w:val="22"/>
        </w:rPr>
        <w:t>675,20 god</w:t>
      </w:r>
      <w:r w:rsidR="0049618C" w:rsidRPr="0090773A">
        <w:rPr>
          <w:rStyle w:val="Pogrubienie"/>
          <w:rFonts w:ascii="Arial" w:hAnsi="Arial" w:cs="Arial"/>
          <w:sz w:val="22"/>
        </w:rPr>
        <w:t>z</w:t>
      </w:r>
      <w:r w:rsidRPr="0090773A">
        <w:rPr>
          <w:rFonts w:ascii="Arial" w:hAnsi="Arial" w:cs="Arial"/>
          <w:sz w:val="22"/>
        </w:rPr>
        <w:t>.</w:t>
      </w:r>
    </w:p>
    <w:p w14:paraId="614027ED" w14:textId="3E894DBC" w:rsidR="00B51F80" w:rsidRPr="0090773A" w:rsidRDefault="00B51F80" w:rsidP="00A028EF">
      <w:pPr>
        <w:numPr>
          <w:ilvl w:val="2"/>
          <w:numId w:val="5"/>
        </w:numPr>
        <w:ind w:right="204" w:hanging="566"/>
        <w:rPr>
          <w:rFonts w:ascii="Arial" w:hAnsi="Arial" w:cs="Arial"/>
          <w:sz w:val="22"/>
        </w:rPr>
      </w:pPr>
      <w:r w:rsidRPr="0090773A">
        <w:rPr>
          <w:rFonts w:ascii="Arial" w:hAnsi="Arial" w:cs="Arial"/>
          <w:sz w:val="22"/>
        </w:rPr>
        <w:t>Zamawiający nie jest zobowiązany do wykorzystania prawa opcji w pełnym zakresie.</w:t>
      </w:r>
    </w:p>
    <w:p w14:paraId="619331CD" w14:textId="09F05880" w:rsidR="004E0E29" w:rsidRPr="0090773A" w:rsidRDefault="004E0E29">
      <w:pPr>
        <w:numPr>
          <w:ilvl w:val="2"/>
          <w:numId w:val="5"/>
        </w:numPr>
        <w:ind w:left="988" w:right="204" w:hanging="566"/>
        <w:rPr>
          <w:rFonts w:ascii="Arial" w:hAnsi="Arial" w:cs="Arial"/>
          <w:sz w:val="22"/>
        </w:rPr>
      </w:pPr>
      <w:r w:rsidRPr="0090773A">
        <w:rPr>
          <w:rFonts w:ascii="Arial" w:hAnsi="Arial" w:cs="Arial"/>
          <w:sz w:val="22"/>
        </w:rPr>
        <w:t xml:space="preserve">Wykonawcy nie przysługują żadne roszczenia wobec Zamawiającego </w:t>
      </w:r>
      <w:r w:rsidR="005B5C7F" w:rsidRPr="0090773A">
        <w:rPr>
          <w:rFonts w:ascii="Arial" w:hAnsi="Arial" w:cs="Arial"/>
          <w:sz w:val="22"/>
        </w:rPr>
        <w:br/>
      </w:r>
      <w:r w:rsidRPr="0090773A">
        <w:rPr>
          <w:rFonts w:ascii="Arial" w:hAnsi="Arial" w:cs="Arial"/>
          <w:sz w:val="22"/>
        </w:rPr>
        <w:t xml:space="preserve">w przypadku nieskorzystania z prawa opcji albo skorzystania z niego jedynie </w:t>
      </w:r>
      <w:r w:rsidR="006D7575">
        <w:rPr>
          <w:rFonts w:ascii="Arial" w:hAnsi="Arial" w:cs="Arial"/>
          <w:sz w:val="22"/>
        </w:rPr>
        <w:br/>
      </w:r>
      <w:r w:rsidRPr="0090773A">
        <w:rPr>
          <w:rFonts w:ascii="Arial" w:hAnsi="Arial" w:cs="Arial"/>
          <w:sz w:val="22"/>
        </w:rPr>
        <w:t>w części.</w:t>
      </w:r>
    </w:p>
    <w:p w14:paraId="45C3D070" w14:textId="47A6FB4E" w:rsidR="008A2CC5" w:rsidRPr="0090773A" w:rsidRDefault="00522305" w:rsidP="007753F2">
      <w:pPr>
        <w:numPr>
          <w:ilvl w:val="2"/>
          <w:numId w:val="5"/>
        </w:numPr>
        <w:ind w:left="988" w:right="204" w:hanging="566"/>
        <w:rPr>
          <w:rFonts w:ascii="Arial" w:hAnsi="Arial" w:cs="Arial"/>
          <w:sz w:val="22"/>
        </w:rPr>
      </w:pPr>
      <w:r w:rsidRPr="0090773A">
        <w:rPr>
          <w:rFonts w:ascii="Arial" w:hAnsi="Arial" w:cs="Arial"/>
          <w:sz w:val="22"/>
        </w:rPr>
        <w:t xml:space="preserve">Uruchomienie prawa opcji nastąpi na podstawie pisemnego lub elektronicznego oświadczenia Zamawiającego określającego zakres usług objętych opcją. Oświadczenie zostanie przekazane Wykonawcy </w:t>
      </w:r>
      <w:r w:rsidRPr="0090773A">
        <w:rPr>
          <w:rFonts w:ascii="Arial" w:hAnsi="Arial" w:cs="Arial"/>
          <w:b/>
          <w:bCs/>
          <w:sz w:val="22"/>
        </w:rPr>
        <w:t xml:space="preserve">co najmniej 7 dni </w:t>
      </w:r>
      <w:r w:rsidRPr="0090773A">
        <w:rPr>
          <w:rFonts w:ascii="Arial" w:hAnsi="Arial" w:cs="Arial"/>
          <w:sz w:val="22"/>
        </w:rPr>
        <w:t>przed planowanym rozpoczęciem realizacji</w:t>
      </w:r>
      <w:r w:rsidRPr="0090773A">
        <w:rPr>
          <w:rFonts w:ascii="Arial" w:hAnsi="Arial" w:cs="Arial"/>
          <w:b/>
          <w:bCs/>
          <w:sz w:val="22"/>
        </w:rPr>
        <w:t xml:space="preserve"> </w:t>
      </w:r>
      <w:r w:rsidRPr="0090773A">
        <w:rPr>
          <w:rFonts w:ascii="Arial" w:hAnsi="Arial" w:cs="Arial"/>
          <w:sz w:val="22"/>
        </w:rPr>
        <w:t>usług objętych opcją, z zastrzeżeniem, że w przypadku wystąpienia okoliczności niemożliwych do przewidzenia w chwili zawarcia Umowy, wymagających niezwłocznego zwiększenia zakresu ochrony, w szczególności w związku z organizacją dodatkowych wydarzeń, zmianą harmonogramu imprez, wystąpieniem wysokich temperatur, zwiększonym ruchem zwiedzających, zagrożeniem bezpieczeństwa lub innych uzasadnionych potrzeb Zamawiającego, oświadczenie może zostać przekazane z krótszym wyprzedzeniem, nie krótszym</w:t>
      </w:r>
      <w:r w:rsidRPr="0090773A">
        <w:rPr>
          <w:rFonts w:ascii="Arial" w:hAnsi="Arial" w:cs="Arial"/>
          <w:b/>
          <w:bCs/>
          <w:sz w:val="22"/>
        </w:rPr>
        <w:t xml:space="preserve"> </w:t>
      </w:r>
      <w:r w:rsidRPr="0090773A">
        <w:rPr>
          <w:rFonts w:ascii="Arial" w:hAnsi="Arial" w:cs="Arial"/>
          <w:sz w:val="22"/>
        </w:rPr>
        <w:t>jednak</w:t>
      </w:r>
      <w:r w:rsidRPr="0090773A">
        <w:rPr>
          <w:rFonts w:ascii="Arial" w:hAnsi="Arial" w:cs="Arial"/>
          <w:b/>
          <w:bCs/>
          <w:sz w:val="22"/>
        </w:rPr>
        <w:t xml:space="preserve"> niż 24 godziny</w:t>
      </w:r>
      <w:r w:rsidRPr="0090773A">
        <w:rPr>
          <w:rFonts w:ascii="Arial" w:hAnsi="Arial" w:cs="Arial"/>
          <w:sz w:val="22"/>
        </w:rPr>
        <w:t xml:space="preserve"> przed rozpoczęciem realizacji usług objętych opcją.</w:t>
      </w:r>
      <w:r w:rsidR="00E110AF" w:rsidRPr="0090773A">
        <w:rPr>
          <w:rFonts w:ascii="Arial" w:hAnsi="Arial" w:cs="Arial"/>
          <w:sz w:val="22"/>
        </w:rPr>
        <w:t xml:space="preserve">  </w:t>
      </w:r>
    </w:p>
    <w:p w14:paraId="042044BD" w14:textId="78D0DA62" w:rsidR="008A2CC5" w:rsidRPr="0090773A" w:rsidRDefault="00E110AF">
      <w:pPr>
        <w:numPr>
          <w:ilvl w:val="1"/>
          <w:numId w:val="4"/>
        </w:numPr>
        <w:ind w:left="988" w:right="200" w:hanging="566"/>
        <w:rPr>
          <w:rFonts w:ascii="Arial" w:hAnsi="Arial" w:cs="Arial"/>
          <w:sz w:val="22"/>
        </w:rPr>
      </w:pPr>
      <w:r w:rsidRPr="0090773A">
        <w:rPr>
          <w:rFonts w:ascii="Arial" w:hAnsi="Arial" w:cs="Arial"/>
          <w:sz w:val="22"/>
        </w:rPr>
        <w:t xml:space="preserve">Przedmiot zamówienia wykonywany będzie wyłącznie przez osoby wyznaczone przez Wykonawcę, niekarane sądownie za przestępstwo i przestępstwo skarbowe, osoby z co najmniej 12 miesięcznym doświadczeniem pracy w ochronie, bez możliwości wprowadzenia osób trzecich. Wykonawca w dniu podpisania umowy </w:t>
      </w:r>
      <w:r w:rsidRPr="0090773A">
        <w:rPr>
          <w:rFonts w:ascii="Arial" w:hAnsi="Arial" w:cs="Arial"/>
          <w:sz w:val="22"/>
        </w:rPr>
        <w:lastRenderedPageBreak/>
        <w:t>przedstawi Zamawiającemu na piśmie wykaz pracowników wykonujących przedmiot zamówienia. O każdej zmianie obsady pracowników Wykonawca jest zobowiązany pisemnie powiadomić Zamawiającego najp</w:t>
      </w:r>
      <w:r w:rsidR="00EB5A35" w:rsidRPr="0090773A">
        <w:rPr>
          <w:rFonts w:ascii="Arial" w:hAnsi="Arial" w:cs="Arial"/>
          <w:sz w:val="22"/>
        </w:rPr>
        <w:t>óźniej 24 godziny przed zmianą.</w:t>
      </w:r>
      <w:r w:rsidRPr="0090773A">
        <w:rPr>
          <w:rFonts w:ascii="Arial" w:hAnsi="Arial" w:cs="Arial"/>
          <w:color w:val="FF0000"/>
          <w:sz w:val="22"/>
        </w:rPr>
        <w:t xml:space="preserve"> </w:t>
      </w:r>
    </w:p>
    <w:p w14:paraId="64F9B749" w14:textId="550DB4B2" w:rsidR="008A2CC5" w:rsidRPr="0090773A" w:rsidRDefault="008A2CC5">
      <w:pPr>
        <w:spacing w:after="25" w:line="259" w:lineRule="auto"/>
        <w:ind w:left="428" w:firstLine="0"/>
        <w:jc w:val="left"/>
        <w:rPr>
          <w:rFonts w:ascii="Arial" w:hAnsi="Arial" w:cs="Arial"/>
          <w:sz w:val="22"/>
        </w:rPr>
      </w:pPr>
    </w:p>
    <w:p w14:paraId="5AF9674D" w14:textId="77777777" w:rsidR="008A2CC5" w:rsidRPr="0090773A" w:rsidRDefault="00E110AF">
      <w:pPr>
        <w:numPr>
          <w:ilvl w:val="1"/>
          <w:numId w:val="4"/>
        </w:numPr>
        <w:ind w:left="988" w:right="200" w:hanging="566"/>
        <w:rPr>
          <w:rFonts w:ascii="Arial" w:hAnsi="Arial" w:cs="Arial"/>
          <w:sz w:val="22"/>
        </w:rPr>
      </w:pPr>
      <w:r w:rsidRPr="0090773A">
        <w:rPr>
          <w:rFonts w:ascii="Arial" w:hAnsi="Arial" w:cs="Arial"/>
          <w:sz w:val="22"/>
        </w:rPr>
        <w:t>Wykonawca oraz osoby, za pośrednictwem których będzie wykonywał przedmiot zamówienia, zobowiązani są do zachowania w tajemnicy wszystkich informacji uzyskanych w związku z realizacją zamówienia, zarówno w trakcie jego realizacji jak i po jego zakończeniu.</w:t>
      </w:r>
      <w:r w:rsidRPr="0090773A">
        <w:rPr>
          <w:rFonts w:ascii="Arial" w:hAnsi="Arial" w:cs="Arial"/>
          <w:color w:val="FF0000"/>
          <w:sz w:val="22"/>
        </w:rPr>
        <w:t xml:space="preserve"> </w:t>
      </w:r>
    </w:p>
    <w:p w14:paraId="2CFCD183" w14:textId="446CF046" w:rsidR="008A2CC5" w:rsidRPr="0090773A" w:rsidRDefault="008A2CC5">
      <w:pPr>
        <w:spacing w:after="24" w:line="259" w:lineRule="auto"/>
        <w:ind w:left="428" w:firstLine="0"/>
        <w:jc w:val="left"/>
        <w:rPr>
          <w:rFonts w:ascii="Arial" w:hAnsi="Arial" w:cs="Arial"/>
          <w:sz w:val="22"/>
        </w:rPr>
      </w:pPr>
    </w:p>
    <w:p w14:paraId="2C196240" w14:textId="10936619" w:rsidR="008A2CC5" w:rsidRPr="0090773A" w:rsidRDefault="00E110AF" w:rsidP="00A302C8">
      <w:pPr>
        <w:numPr>
          <w:ilvl w:val="1"/>
          <w:numId w:val="4"/>
        </w:numPr>
        <w:ind w:left="988" w:right="200" w:hanging="566"/>
        <w:rPr>
          <w:rFonts w:ascii="Arial" w:hAnsi="Arial" w:cs="Arial"/>
          <w:sz w:val="22"/>
        </w:rPr>
      </w:pPr>
      <w:r w:rsidRPr="0090773A">
        <w:rPr>
          <w:rFonts w:ascii="Arial" w:hAnsi="Arial" w:cs="Arial"/>
          <w:sz w:val="22"/>
        </w:rPr>
        <w:t>Zamawiający informuje, że obiekty muzealne objęte przedmiotem zamówienia są wyposażone w systemy p. pożarowe i systemy p. włamaniowe.  Za pierwsze przeszkolenie pracowników wyznaczonych do realizacji przedmiotu zamówienia Wykonawca nie ponosi opłaty, każde następne jest płatne przez Wykonawcę wg stawek obowiązujących w firmach obsługujących ww. systemy w Muzeum.</w:t>
      </w:r>
    </w:p>
    <w:p w14:paraId="428FFFAA" w14:textId="5262AC65" w:rsidR="008A2CC5" w:rsidRPr="0090773A" w:rsidRDefault="00E110AF" w:rsidP="00A302C8">
      <w:pPr>
        <w:numPr>
          <w:ilvl w:val="1"/>
          <w:numId w:val="4"/>
        </w:numPr>
        <w:spacing w:before="240"/>
        <w:ind w:left="988" w:right="200" w:hanging="566"/>
        <w:rPr>
          <w:rFonts w:ascii="Arial" w:hAnsi="Arial" w:cs="Arial"/>
          <w:sz w:val="22"/>
        </w:rPr>
      </w:pPr>
      <w:r w:rsidRPr="0090773A">
        <w:rPr>
          <w:rFonts w:ascii="Arial" w:hAnsi="Arial" w:cs="Arial"/>
          <w:sz w:val="22"/>
        </w:rPr>
        <w:t>Wykonawca, któremu zostanie udzielone zamówienie, zobowiązany jest do zapewnienia stałego przedstawiciela w Białymstoku, w celu ułatwienia realizacji przedmiotu umowy. Powinna być to osoba dyspozycyjna, która w możliwie najkrótszym czasie, nie dłuższym niż 2 godziny, pojawi się na danym posterunku, jeśli Zamawiający tego zażąda. Przedstawiciel Wykonawcy powinien przynajmniej raz w miesiącu przeprowadzać kontrolę podległych pracowników, stanowisk pracy w miejscu pracy oraz książek pełnienia dozoru. Każda kontrola ma być odnotowana w książce pełnienia dozoru każdego chronionego obiektu.</w:t>
      </w:r>
    </w:p>
    <w:p w14:paraId="294FFE17" w14:textId="468E40C1" w:rsidR="008A2CC5" w:rsidRPr="0090773A" w:rsidRDefault="00E110AF" w:rsidP="00A302C8">
      <w:pPr>
        <w:numPr>
          <w:ilvl w:val="1"/>
          <w:numId w:val="4"/>
        </w:numPr>
        <w:spacing w:before="240"/>
        <w:ind w:left="988" w:right="200" w:hanging="566"/>
        <w:rPr>
          <w:rFonts w:ascii="Arial" w:hAnsi="Arial" w:cs="Arial"/>
          <w:sz w:val="22"/>
        </w:rPr>
      </w:pPr>
      <w:r w:rsidRPr="0090773A">
        <w:rPr>
          <w:rFonts w:ascii="Arial" w:hAnsi="Arial" w:cs="Arial"/>
          <w:sz w:val="22"/>
        </w:rPr>
        <w:t xml:space="preserve">Zamawiający wymaga od Wykonawcy aby wyposażył swoich pracowników </w:t>
      </w:r>
      <w:r w:rsidR="00CC0A33" w:rsidRPr="0090773A">
        <w:rPr>
          <w:rFonts w:ascii="Arial" w:hAnsi="Arial" w:cs="Arial"/>
          <w:sz w:val="22"/>
        </w:rPr>
        <w:t xml:space="preserve">co najmniej </w:t>
      </w:r>
      <w:r w:rsidRPr="0090773A">
        <w:rPr>
          <w:rFonts w:ascii="Arial" w:hAnsi="Arial" w:cs="Arial"/>
          <w:sz w:val="22"/>
        </w:rPr>
        <w:t xml:space="preserve">w sprawne telefony komórkowe oraz latarki.  </w:t>
      </w:r>
      <w:r w:rsidRPr="0090773A">
        <w:rPr>
          <w:rFonts w:ascii="Arial" w:hAnsi="Arial" w:cs="Arial"/>
          <w:color w:val="FF0000"/>
          <w:sz w:val="22"/>
        </w:rPr>
        <w:t xml:space="preserve"> </w:t>
      </w:r>
    </w:p>
    <w:p w14:paraId="7CD39051" w14:textId="77777777" w:rsidR="008A2CC5" w:rsidRPr="0090773A" w:rsidRDefault="00E110AF">
      <w:pPr>
        <w:spacing w:after="0" w:line="259" w:lineRule="auto"/>
        <w:ind w:left="1148" w:firstLine="0"/>
        <w:jc w:val="left"/>
        <w:rPr>
          <w:rFonts w:ascii="Arial" w:hAnsi="Arial" w:cs="Arial"/>
          <w:sz w:val="22"/>
        </w:rPr>
      </w:pPr>
      <w:r w:rsidRPr="0090773A">
        <w:rPr>
          <w:rFonts w:ascii="Arial" w:hAnsi="Arial" w:cs="Arial"/>
          <w:sz w:val="22"/>
        </w:rPr>
        <w:t xml:space="preserve"> </w:t>
      </w:r>
    </w:p>
    <w:p w14:paraId="534EE8F0" w14:textId="0AF3E7B2" w:rsidR="008A2CC5" w:rsidRPr="0090773A" w:rsidRDefault="00E110AF" w:rsidP="00A302C8">
      <w:pPr>
        <w:numPr>
          <w:ilvl w:val="1"/>
          <w:numId w:val="4"/>
        </w:numPr>
        <w:ind w:left="988" w:right="200" w:hanging="566"/>
        <w:rPr>
          <w:rFonts w:ascii="Arial" w:hAnsi="Arial" w:cs="Arial"/>
          <w:sz w:val="22"/>
        </w:rPr>
      </w:pPr>
      <w:r w:rsidRPr="0090773A">
        <w:rPr>
          <w:rFonts w:ascii="Arial" w:hAnsi="Arial" w:cs="Arial"/>
          <w:sz w:val="22"/>
        </w:rPr>
        <w:t>Zamawiający zastrzega sobie prawo do kontroli posterunków o każdej porze przez upoważni</w:t>
      </w:r>
      <w:r w:rsidR="00A302C8" w:rsidRPr="0090773A">
        <w:rPr>
          <w:rFonts w:ascii="Arial" w:hAnsi="Arial" w:cs="Arial"/>
          <w:sz w:val="22"/>
        </w:rPr>
        <w:t>onych przez siebie pracowników.</w:t>
      </w:r>
    </w:p>
    <w:p w14:paraId="10D902A4" w14:textId="5863BF48" w:rsidR="008A2CC5" w:rsidRPr="0090773A" w:rsidRDefault="00E110AF" w:rsidP="00A302C8">
      <w:pPr>
        <w:numPr>
          <w:ilvl w:val="1"/>
          <w:numId w:val="4"/>
        </w:numPr>
        <w:spacing w:before="240"/>
        <w:ind w:left="988" w:right="200" w:hanging="566"/>
        <w:rPr>
          <w:rFonts w:ascii="Arial" w:hAnsi="Arial" w:cs="Arial"/>
          <w:sz w:val="22"/>
        </w:rPr>
      </w:pPr>
      <w:r w:rsidRPr="0090773A">
        <w:rPr>
          <w:rFonts w:ascii="Arial" w:hAnsi="Arial" w:cs="Arial"/>
          <w:sz w:val="22"/>
        </w:rPr>
        <w:t>Pracownicy ochrony powinni bezwzględnie w czasie pełnienia dyż</w:t>
      </w:r>
      <w:r w:rsidR="00C1189C" w:rsidRPr="0090773A">
        <w:rPr>
          <w:rFonts w:ascii="Arial" w:hAnsi="Arial" w:cs="Arial"/>
          <w:sz w:val="22"/>
        </w:rPr>
        <w:t>uru być wyposażeni</w:t>
      </w:r>
      <w:r w:rsidRPr="0090773A">
        <w:rPr>
          <w:rFonts w:ascii="Arial" w:hAnsi="Arial" w:cs="Arial"/>
          <w:sz w:val="22"/>
        </w:rPr>
        <w:t xml:space="preserve"> w służbowe umundurowanie, składające się z obuwia, spodni, marynarki i czapki w kolorze czarnym. Na marynarkę powinni mieć założoną kamizelkę z napisem: „Ochrona”. W widocznym miejscu do odzieży przymocowany powinien być identyfikator z imieniem</w:t>
      </w:r>
      <w:r w:rsidRPr="0090773A">
        <w:rPr>
          <w:rFonts w:ascii="Arial" w:hAnsi="Arial" w:cs="Arial"/>
          <w:color w:val="FF0000"/>
          <w:sz w:val="22"/>
        </w:rPr>
        <w:t xml:space="preserve"> </w:t>
      </w:r>
      <w:r w:rsidRPr="0090773A">
        <w:rPr>
          <w:rFonts w:ascii="Arial" w:hAnsi="Arial" w:cs="Arial"/>
          <w:sz w:val="22"/>
        </w:rPr>
        <w:t>i nazwiskiem oraz nazwą firmy ochroniarskiej</w:t>
      </w:r>
      <w:r w:rsidRPr="0090773A">
        <w:rPr>
          <w:rFonts w:ascii="Arial" w:hAnsi="Arial" w:cs="Arial"/>
          <w:b/>
          <w:i/>
          <w:sz w:val="22"/>
        </w:rPr>
        <w:t>.</w:t>
      </w:r>
    </w:p>
    <w:p w14:paraId="398B0327" w14:textId="64BF207C" w:rsidR="00A302C8" w:rsidRPr="0090773A" w:rsidRDefault="00E110AF" w:rsidP="009E008B">
      <w:pPr>
        <w:numPr>
          <w:ilvl w:val="1"/>
          <w:numId w:val="4"/>
        </w:numPr>
        <w:spacing w:before="240"/>
        <w:ind w:left="988" w:right="200" w:hanging="566"/>
        <w:rPr>
          <w:rFonts w:ascii="Arial" w:hAnsi="Arial" w:cs="Arial"/>
          <w:sz w:val="22"/>
        </w:rPr>
      </w:pPr>
      <w:r w:rsidRPr="0090773A">
        <w:rPr>
          <w:rFonts w:ascii="Arial" w:hAnsi="Arial" w:cs="Arial"/>
          <w:sz w:val="22"/>
        </w:rPr>
        <w:t>Osoby skierowane przez Wykonawcę do realizacji umowy będą posiadały aktualne badania lekarskie i nie będą posiadały ograniczeń psychofizycznych stwierdzonych grupą uniemożliwiającą lub utrudniającą wykonanie przedmiotu zamówienia.</w:t>
      </w:r>
    </w:p>
    <w:p w14:paraId="2BD4DB17" w14:textId="48B78A5C" w:rsidR="008A2CC5" w:rsidRPr="0090773A" w:rsidRDefault="00E110AF" w:rsidP="00A302C8">
      <w:pPr>
        <w:numPr>
          <w:ilvl w:val="1"/>
          <w:numId w:val="4"/>
        </w:numPr>
        <w:spacing w:before="240"/>
        <w:ind w:left="988" w:right="200" w:hanging="566"/>
        <w:rPr>
          <w:rFonts w:ascii="Arial" w:hAnsi="Arial" w:cs="Arial"/>
          <w:sz w:val="22"/>
        </w:rPr>
      </w:pPr>
      <w:r w:rsidRPr="0090773A">
        <w:rPr>
          <w:rFonts w:ascii="Arial" w:hAnsi="Arial" w:cs="Arial"/>
          <w:sz w:val="22"/>
        </w:rPr>
        <w:t xml:space="preserve">Pracownicy ochrony zobowiązani są do utrzymania czystości w pomieszczeniu, </w:t>
      </w:r>
      <w:r w:rsidR="00813F04">
        <w:rPr>
          <w:rFonts w:ascii="Arial" w:hAnsi="Arial" w:cs="Arial"/>
          <w:sz w:val="22"/>
        </w:rPr>
        <w:br/>
      </w:r>
      <w:r w:rsidRPr="0090773A">
        <w:rPr>
          <w:rFonts w:ascii="Arial" w:hAnsi="Arial" w:cs="Arial"/>
          <w:sz w:val="22"/>
        </w:rPr>
        <w:t>w którym pełnią dozór.</w:t>
      </w:r>
    </w:p>
    <w:p w14:paraId="4BA1C92E" w14:textId="0BF22ED6" w:rsidR="008A2CC5" w:rsidRPr="0090773A" w:rsidRDefault="00E110AF" w:rsidP="00A302C8">
      <w:pPr>
        <w:numPr>
          <w:ilvl w:val="1"/>
          <w:numId w:val="4"/>
        </w:numPr>
        <w:spacing w:before="240"/>
        <w:ind w:left="988" w:right="200" w:hanging="566"/>
        <w:rPr>
          <w:rFonts w:ascii="Arial" w:hAnsi="Arial" w:cs="Arial"/>
          <w:sz w:val="22"/>
        </w:rPr>
      </w:pPr>
      <w:r w:rsidRPr="0090773A">
        <w:rPr>
          <w:rFonts w:ascii="Arial" w:hAnsi="Arial" w:cs="Arial"/>
          <w:sz w:val="22"/>
        </w:rPr>
        <w:t xml:space="preserve">Pracownicy ochrony zobowiązani są do przestrzegania zakazu palenia tytoniu, spożywania alkoholu i zażywania narkotyków </w:t>
      </w:r>
      <w:r w:rsidR="00A302C8" w:rsidRPr="0090773A">
        <w:rPr>
          <w:rFonts w:ascii="Arial" w:hAnsi="Arial" w:cs="Arial"/>
          <w:sz w:val="22"/>
        </w:rPr>
        <w:t>oraz innych środków odurzających na</w:t>
      </w:r>
      <w:r w:rsidRPr="0090773A">
        <w:rPr>
          <w:rFonts w:ascii="Arial" w:hAnsi="Arial" w:cs="Arial"/>
          <w:sz w:val="22"/>
        </w:rPr>
        <w:t xml:space="preserve"> terenie Muzeum. </w:t>
      </w:r>
      <w:r w:rsidRPr="0090773A">
        <w:rPr>
          <w:rFonts w:ascii="Arial" w:hAnsi="Arial" w:cs="Arial"/>
          <w:color w:val="FF0000"/>
          <w:sz w:val="22"/>
        </w:rPr>
        <w:t xml:space="preserve"> </w:t>
      </w:r>
    </w:p>
    <w:p w14:paraId="292F1FA5" w14:textId="080A734A" w:rsidR="00A302C8" w:rsidRPr="0090773A" w:rsidRDefault="00A302C8" w:rsidP="00A302C8">
      <w:pPr>
        <w:numPr>
          <w:ilvl w:val="1"/>
          <w:numId w:val="4"/>
        </w:numPr>
        <w:spacing w:before="240"/>
        <w:ind w:left="988" w:right="200" w:hanging="566"/>
        <w:rPr>
          <w:rFonts w:ascii="Arial" w:hAnsi="Arial" w:cs="Arial"/>
          <w:sz w:val="22"/>
        </w:rPr>
      </w:pPr>
      <w:r w:rsidRPr="0090773A">
        <w:rPr>
          <w:rFonts w:ascii="Arial" w:hAnsi="Arial" w:cs="Arial"/>
          <w:sz w:val="22"/>
        </w:rPr>
        <w:t>Obowiązki pracowników ochrony:</w:t>
      </w:r>
    </w:p>
    <w:p w14:paraId="2C382F83" w14:textId="2EF75057" w:rsidR="008A2CC5" w:rsidRPr="0090773A" w:rsidRDefault="00E110AF">
      <w:pPr>
        <w:pStyle w:val="Akapitzlist"/>
        <w:numPr>
          <w:ilvl w:val="0"/>
          <w:numId w:val="7"/>
        </w:numPr>
        <w:ind w:right="288"/>
        <w:rPr>
          <w:rFonts w:ascii="Arial" w:hAnsi="Arial" w:cs="Arial"/>
          <w:sz w:val="22"/>
        </w:rPr>
      </w:pPr>
      <w:r w:rsidRPr="0090773A">
        <w:rPr>
          <w:rFonts w:ascii="Arial" w:hAnsi="Arial" w:cs="Arial"/>
          <w:sz w:val="22"/>
        </w:rPr>
        <w:lastRenderedPageBreak/>
        <w:t xml:space="preserve">nadzór nad budynkami i wszelkim innym mieniem Zamawiającego </w:t>
      </w:r>
      <w:r w:rsidR="00C45C8F" w:rsidRPr="0090773A">
        <w:rPr>
          <w:rFonts w:ascii="Arial" w:hAnsi="Arial" w:cs="Arial"/>
          <w:sz w:val="22"/>
        </w:rPr>
        <w:br/>
      </w:r>
      <w:r w:rsidRPr="0090773A">
        <w:rPr>
          <w:rFonts w:ascii="Arial" w:hAnsi="Arial" w:cs="Arial"/>
          <w:sz w:val="22"/>
        </w:rPr>
        <w:t>w obrębie Muzeum; - przeciwdziałanie ewentualnym przestępstwom</w:t>
      </w:r>
      <w:r w:rsidR="00C45C8F" w:rsidRPr="0090773A">
        <w:rPr>
          <w:rFonts w:ascii="Arial" w:hAnsi="Arial" w:cs="Arial"/>
          <w:sz w:val="22"/>
        </w:rPr>
        <w:br/>
      </w:r>
      <w:r w:rsidRPr="0090773A">
        <w:rPr>
          <w:rFonts w:ascii="Arial" w:hAnsi="Arial" w:cs="Arial"/>
          <w:sz w:val="22"/>
        </w:rPr>
        <w:t xml:space="preserve">i wykroczeniom, w szczególności przestępstwom przeciwko mieniu; </w:t>
      </w:r>
    </w:p>
    <w:p w14:paraId="02839148" w14:textId="77777777" w:rsidR="008A2CC5" w:rsidRPr="0090773A" w:rsidRDefault="00E110AF">
      <w:pPr>
        <w:pStyle w:val="Akapitzlist"/>
        <w:numPr>
          <w:ilvl w:val="0"/>
          <w:numId w:val="7"/>
        </w:numPr>
        <w:ind w:right="288"/>
        <w:rPr>
          <w:rFonts w:ascii="Arial" w:hAnsi="Arial" w:cs="Arial"/>
          <w:sz w:val="22"/>
        </w:rPr>
      </w:pPr>
      <w:r w:rsidRPr="0090773A">
        <w:rPr>
          <w:rFonts w:ascii="Arial" w:hAnsi="Arial" w:cs="Arial"/>
          <w:sz w:val="22"/>
        </w:rPr>
        <w:t xml:space="preserve">zabezpieczenie mienia znajdującego się w ochranianych obiektach przed kradzieżą, uszkodzeniem lub zniszczeniem; </w:t>
      </w:r>
    </w:p>
    <w:p w14:paraId="0C691EB9" w14:textId="77777777" w:rsidR="008A2CC5" w:rsidRPr="0090773A" w:rsidRDefault="00E110AF">
      <w:pPr>
        <w:pStyle w:val="Akapitzlist"/>
        <w:numPr>
          <w:ilvl w:val="0"/>
          <w:numId w:val="7"/>
        </w:numPr>
        <w:ind w:right="288"/>
        <w:rPr>
          <w:rFonts w:ascii="Arial" w:hAnsi="Arial" w:cs="Arial"/>
          <w:sz w:val="22"/>
        </w:rPr>
      </w:pPr>
      <w:r w:rsidRPr="0090773A">
        <w:rPr>
          <w:rFonts w:ascii="Arial" w:hAnsi="Arial" w:cs="Arial"/>
          <w:sz w:val="22"/>
        </w:rPr>
        <w:t xml:space="preserve">kontrola ruchu osobowego i materiałowego odbywającego się na terenie ochranianym, w tym zwłaszcza nadzorowanie zakazu przebywania zwiedzających na terenie Muzeum poza godzinami jego otwarcia;  </w:t>
      </w:r>
    </w:p>
    <w:p w14:paraId="37CC4F17" w14:textId="77777777" w:rsidR="008A2CC5" w:rsidRPr="0090773A" w:rsidRDefault="00E110AF">
      <w:pPr>
        <w:pStyle w:val="Akapitzlist"/>
        <w:numPr>
          <w:ilvl w:val="0"/>
          <w:numId w:val="7"/>
        </w:numPr>
        <w:ind w:right="288"/>
        <w:rPr>
          <w:rFonts w:ascii="Arial" w:hAnsi="Arial" w:cs="Arial"/>
          <w:sz w:val="22"/>
        </w:rPr>
      </w:pPr>
      <w:r w:rsidRPr="0090773A">
        <w:rPr>
          <w:rFonts w:ascii="Arial" w:hAnsi="Arial" w:cs="Arial"/>
          <w:sz w:val="22"/>
        </w:rPr>
        <w:t xml:space="preserve">obserwacja obrazu przekazywanego z systemu telewizji dozorowej, obsługa systemu sygnalizacji włamania (dotyczy tych obiektów, które mają stosowne systemy), obsługa systemu p.poż.;  </w:t>
      </w:r>
    </w:p>
    <w:p w14:paraId="701BECCF" w14:textId="6A326444" w:rsidR="008A2CC5" w:rsidRPr="007F3C78" w:rsidRDefault="00E110AF" w:rsidP="007F3C78">
      <w:pPr>
        <w:pStyle w:val="Akapitzlist"/>
        <w:numPr>
          <w:ilvl w:val="0"/>
          <w:numId w:val="7"/>
        </w:numPr>
        <w:ind w:right="288"/>
        <w:rPr>
          <w:rFonts w:ascii="Arial" w:hAnsi="Arial" w:cs="Arial"/>
          <w:sz w:val="22"/>
        </w:rPr>
      </w:pPr>
      <w:r w:rsidRPr="0090773A">
        <w:rPr>
          <w:rFonts w:ascii="Arial" w:hAnsi="Arial" w:cs="Arial"/>
          <w:sz w:val="22"/>
        </w:rPr>
        <w:t xml:space="preserve">prowadzenie dokumentacji ochrony zgodnie z obowiązującymi przepisami, </w:t>
      </w:r>
      <w:r w:rsidR="007F3C78">
        <w:rPr>
          <w:rFonts w:ascii="Arial" w:hAnsi="Arial" w:cs="Arial"/>
          <w:sz w:val="22"/>
        </w:rPr>
        <w:br/>
      </w:r>
      <w:r w:rsidRPr="0090773A">
        <w:rPr>
          <w:rFonts w:ascii="Arial" w:hAnsi="Arial" w:cs="Arial"/>
          <w:sz w:val="22"/>
        </w:rPr>
        <w:t xml:space="preserve">w szczególności dziennika zmiany; </w:t>
      </w:r>
      <w:r w:rsidRPr="007F3C78">
        <w:rPr>
          <w:rFonts w:ascii="Arial" w:hAnsi="Arial" w:cs="Arial"/>
          <w:sz w:val="22"/>
        </w:rPr>
        <w:t xml:space="preserve">włączanie i wyłączanie oświetlenia na terenie Muzeum; </w:t>
      </w:r>
    </w:p>
    <w:p w14:paraId="7A58A287" w14:textId="6D32BE4A" w:rsidR="008A2CC5" w:rsidRPr="0090773A" w:rsidRDefault="00E110AF">
      <w:pPr>
        <w:pStyle w:val="Akapitzlist"/>
        <w:numPr>
          <w:ilvl w:val="0"/>
          <w:numId w:val="7"/>
        </w:numPr>
        <w:ind w:right="288"/>
        <w:rPr>
          <w:rFonts w:ascii="Arial" w:hAnsi="Arial" w:cs="Arial"/>
          <w:sz w:val="22"/>
        </w:rPr>
      </w:pPr>
      <w:r w:rsidRPr="0090773A">
        <w:rPr>
          <w:rFonts w:ascii="Arial" w:hAnsi="Arial" w:cs="Arial"/>
          <w:sz w:val="22"/>
        </w:rPr>
        <w:t xml:space="preserve">zapewnienie porządku w sytuacjach zagrażających porządkowi </w:t>
      </w:r>
      <w:r w:rsidR="007F26C6" w:rsidRPr="0090773A">
        <w:rPr>
          <w:rFonts w:ascii="Arial" w:hAnsi="Arial" w:cs="Arial"/>
          <w:sz w:val="22"/>
        </w:rPr>
        <w:br/>
      </w:r>
      <w:r w:rsidRPr="0090773A">
        <w:rPr>
          <w:rFonts w:ascii="Arial" w:hAnsi="Arial" w:cs="Arial"/>
          <w:sz w:val="22"/>
        </w:rPr>
        <w:t xml:space="preserve">i bezpieczeństwu; </w:t>
      </w:r>
    </w:p>
    <w:p w14:paraId="41D6E6BD" w14:textId="130D2F7E" w:rsidR="008A2CC5" w:rsidRPr="0090773A" w:rsidRDefault="00E110AF">
      <w:pPr>
        <w:pStyle w:val="Akapitzlist"/>
        <w:numPr>
          <w:ilvl w:val="0"/>
          <w:numId w:val="7"/>
        </w:numPr>
        <w:ind w:right="288"/>
        <w:rPr>
          <w:rFonts w:ascii="Arial" w:hAnsi="Arial" w:cs="Arial"/>
          <w:sz w:val="22"/>
        </w:rPr>
      </w:pPr>
      <w:r w:rsidRPr="0090773A">
        <w:rPr>
          <w:rFonts w:ascii="Arial" w:hAnsi="Arial" w:cs="Arial"/>
          <w:sz w:val="22"/>
        </w:rPr>
        <w:t>w ramach nadzoru osobowego pracownicy ochrony mogą dokonywać kontroli biletów wstępu osób przebywających na t</w:t>
      </w:r>
      <w:r w:rsidR="000B5F25" w:rsidRPr="0090773A">
        <w:rPr>
          <w:rFonts w:ascii="Arial" w:hAnsi="Arial" w:cs="Arial"/>
          <w:sz w:val="22"/>
        </w:rPr>
        <w:t>erenie Muzeum.</w:t>
      </w:r>
    </w:p>
    <w:p w14:paraId="6C5EB0D5" w14:textId="77777777" w:rsidR="002457B8" w:rsidRPr="0090773A" w:rsidRDefault="00E110AF" w:rsidP="00A302C8">
      <w:pPr>
        <w:numPr>
          <w:ilvl w:val="1"/>
          <w:numId w:val="4"/>
        </w:numPr>
        <w:spacing w:before="240"/>
        <w:ind w:left="988" w:right="200" w:hanging="566"/>
        <w:rPr>
          <w:rFonts w:ascii="Arial" w:hAnsi="Arial" w:cs="Arial"/>
          <w:sz w:val="22"/>
        </w:rPr>
      </w:pPr>
      <w:r w:rsidRPr="0090773A">
        <w:rPr>
          <w:rFonts w:ascii="Arial" w:hAnsi="Arial" w:cs="Arial"/>
          <w:sz w:val="22"/>
        </w:rPr>
        <w:t>W dyspozycji dyżurującego pracownika ochrony</w:t>
      </w:r>
      <w:r w:rsidR="002457B8" w:rsidRPr="0090773A">
        <w:rPr>
          <w:rFonts w:ascii="Arial" w:hAnsi="Arial" w:cs="Arial"/>
          <w:sz w:val="22"/>
        </w:rPr>
        <w:t xml:space="preserve"> znajdują się trzy komplety kluczy do budynków:</w:t>
      </w:r>
    </w:p>
    <w:p w14:paraId="07B2C2DC" w14:textId="77777777" w:rsidR="002457B8" w:rsidRPr="0090773A" w:rsidRDefault="002457B8">
      <w:pPr>
        <w:pStyle w:val="Akapitzlist"/>
        <w:numPr>
          <w:ilvl w:val="0"/>
          <w:numId w:val="8"/>
        </w:numPr>
        <w:ind w:right="288"/>
        <w:rPr>
          <w:rFonts w:ascii="Arial" w:hAnsi="Arial" w:cs="Arial"/>
          <w:sz w:val="22"/>
        </w:rPr>
      </w:pPr>
      <w:r w:rsidRPr="0090773A">
        <w:rPr>
          <w:rFonts w:ascii="Arial" w:hAnsi="Arial" w:cs="Arial"/>
          <w:sz w:val="22"/>
        </w:rPr>
        <w:t>Budynek szkoły</w:t>
      </w:r>
    </w:p>
    <w:p w14:paraId="6FEA1F8D" w14:textId="77777777" w:rsidR="002457B8" w:rsidRPr="0090773A" w:rsidRDefault="002457B8">
      <w:pPr>
        <w:pStyle w:val="Akapitzlist"/>
        <w:numPr>
          <w:ilvl w:val="0"/>
          <w:numId w:val="8"/>
        </w:numPr>
        <w:ind w:right="288"/>
        <w:rPr>
          <w:rFonts w:ascii="Arial" w:hAnsi="Arial" w:cs="Arial"/>
          <w:sz w:val="22"/>
        </w:rPr>
      </w:pPr>
      <w:r w:rsidRPr="0090773A">
        <w:rPr>
          <w:rFonts w:ascii="Arial" w:hAnsi="Arial" w:cs="Arial"/>
          <w:sz w:val="22"/>
        </w:rPr>
        <w:t>Budynek Dworu z Bobry Wielkiej</w:t>
      </w:r>
    </w:p>
    <w:p w14:paraId="0DBF032A" w14:textId="40C5295B" w:rsidR="008A2CC5" w:rsidRPr="0090773A" w:rsidRDefault="002457B8">
      <w:pPr>
        <w:pStyle w:val="Akapitzlist"/>
        <w:numPr>
          <w:ilvl w:val="0"/>
          <w:numId w:val="8"/>
        </w:numPr>
        <w:ind w:right="288"/>
        <w:rPr>
          <w:rFonts w:ascii="Arial" w:hAnsi="Arial" w:cs="Arial"/>
          <w:sz w:val="22"/>
        </w:rPr>
      </w:pPr>
      <w:r w:rsidRPr="0090773A">
        <w:rPr>
          <w:rFonts w:ascii="Arial" w:hAnsi="Arial" w:cs="Arial"/>
          <w:sz w:val="22"/>
        </w:rPr>
        <w:t>Wszystkie pozostałe budynki ekspozycyjne na terenie skansenu</w:t>
      </w:r>
    </w:p>
    <w:p w14:paraId="443E6E10" w14:textId="77777777" w:rsidR="002F32C2" w:rsidRPr="0090773A" w:rsidRDefault="002F32C2" w:rsidP="002F32C2">
      <w:pPr>
        <w:pStyle w:val="Akapitzlist"/>
        <w:ind w:left="1349" w:right="288" w:firstLine="0"/>
        <w:rPr>
          <w:rFonts w:ascii="Arial" w:hAnsi="Arial" w:cs="Arial"/>
          <w:sz w:val="22"/>
        </w:rPr>
      </w:pPr>
    </w:p>
    <w:p w14:paraId="73E908C5" w14:textId="74E05E94" w:rsidR="00B37B06" w:rsidRPr="0090773A" w:rsidRDefault="007F3C78" w:rsidP="007F3C78">
      <w:pPr>
        <w:pStyle w:val="Akapitzlist"/>
        <w:numPr>
          <w:ilvl w:val="1"/>
          <w:numId w:val="6"/>
        </w:numPr>
        <w:tabs>
          <w:tab w:val="left" w:pos="993"/>
        </w:tabs>
        <w:spacing w:before="240" w:after="187"/>
        <w:ind w:right="194"/>
        <w:rPr>
          <w:rFonts w:ascii="Arial" w:hAnsi="Arial" w:cs="Arial"/>
          <w:sz w:val="22"/>
        </w:rPr>
      </w:pPr>
      <w:r>
        <w:rPr>
          <w:rFonts w:ascii="Arial" w:hAnsi="Arial" w:cs="Arial"/>
          <w:sz w:val="22"/>
        </w:rPr>
        <w:t xml:space="preserve">  </w:t>
      </w:r>
      <w:r w:rsidR="00E110AF" w:rsidRPr="0090773A">
        <w:rPr>
          <w:rFonts w:ascii="Arial" w:hAnsi="Arial" w:cs="Arial"/>
          <w:sz w:val="22"/>
        </w:rPr>
        <w:t>Pracownicy ochrony odpowiadają za właściwe przechowywanie wymienionych wyżej kompletów kluczy i nieprzekazywanie ich nieuprawionym osobom. Klucze te nie mogą być wynoszone poza teren Muzeum. Ich kompletne przekazanie kolejnemu pracownikowi ochrony rozpoczynającemu swój dyżur powinno być każdorazowo poświadczone wpisem do dziennika dozoru. Wejście pracownika ochrony do wymienionych wyżej obiektów i uruchomienie bądź wyłączenie systemu alarmowego odbywa się na polecenie etatowych pracowników Muzeum, bądź też wyjątkowo, bez takiego polecenia, w sytuacji alarmowej opisanej w dzienniku dozoru.</w:t>
      </w:r>
    </w:p>
    <w:p w14:paraId="6ECE95A9" w14:textId="77777777" w:rsidR="002F32C2" w:rsidRPr="0090773A" w:rsidRDefault="002F32C2" w:rsidP="002F32C2">
      <w:pPr>
        <w:pStyle w:val="Akapitzlist"/>
        <w:spacing w:before="240" w:after="187"/>
        <w:ind w:left="427" w:right="194" w:firstLine="0"/>
        <w:rPr>
          <w:rFonts w:ascii="Arial" w:hAnsi="Arial" w:cs="Arial"/>
          <w:sz w:val="22"/>
        </w:rPr>
      </w:pPr>
    </w:p>
    <w:p w14:paraId="4E025557" w14:textId="516D6B58" w:rsidR="00B37B06" w:rsidRPr="0090773A" w:rsidRDefault="007F3C78" w:rsidP="007F3C78">
      <w:pPr>
        <w:pStyle w:val="Akapitzlist"/>
        <w:numPr>
          <w:ilvl w:val="1"/>
          <w:numId w:val="6"/>
        </w:numPr>
        <w:tabs>
          <w:tab w:val="left" w:pos="709"/>
          <w:tab w:val="left" w:pos="851"/>
          <w:tab w:val="left" w:pos="993"/>
        </w:tabs>
        <w:spacing w:after="187"/>
        <w:ind w:right="194"/>
        <w:rPr>
          <w:rFonts w:ascii="Arial" w:hAnsi="Arial" w:cs="Arial"/>
          <w:sz w:val="22"/>
        </w:rPr>
      </w:pPr>
      <w:r>
        <w:rPr>
          <w:rFonts w:ascii="Arial" w:hAnsi="Arial" w:cs="Arial"/>
          <w:sz w:val="22"/>
        </w:rPr>
        <w:t xml:space="preserve">  </w:t>
      </w:r>
      <w:r w:rsidR="00B37B06" w:rsidRPr="0090773A">
        <w:rPr>
          <w:rFonts w:ascii="Arial" w:hAnsi="Arial" w:cs="Arial"/>
          <w:sz w:val="22"/>
        </w:rPr>
        <w:t xml:space="preserve">Wykonawca przewidzi w swojej wycenie monitorowanie sygnałów włamaniowych obiektów na terenie skansenu. Łączna ilość obiektów wyposażonych w </w:t>
      </w:r>
      <w:r w:rsidR="00B37B06" w:rsidRPr="0090773A">
        <w:rPr>
          <w:rFonts w:ascii="Arial" w:hAnsi="Arial" w:cs="Arial"/>
          <w:color w:val="auto"/>
          <w:sz w:val="22"/>
        </w:rPr>
        <w:t xml:space="preserve">instalacje SSWiN to 19 sztuk. Sygnał alarmowy można przesyłać odrębnie z każdego obiektu bądź poprzez łączenie w centralach zbiorczych. Po uruchomieniu się sygnału włamaniowego centrala monitoringu wykonawcy w pierwszej kolejności </w:t>
      </w:r>
      <w:r w:rsidR="00E110AF" w:rsidRPr="0090773A">
        <w:rPr>
          <w:rFonts w:ascii="Arial" w:hAnsi="Arial" w:cs="Arial"/>
          <w:color w:val="auto"/>
          <w:sz w:val="22"/>
        </w:rPr>
        <w:t xml:space="preserve"> </w:t>
      </w:r>
      <w:r w:rsidR="00B37B06" w:rsidRPr="0090773A">
        <w:rPr>
          <w:rFonts w:ascii="Arial" w:hAnsi="Arial" w:cs="Arial"/>
          <w:color w:val="auto"/>
          <w:sz w:val="22"/>
        </w:rPr>
        <w:t xml:space="preserve">kontaktuje się telefonicznie </w:t>
      </w:r>
      <w:r w:rsidR="005F67E0">
        <w:rPr>
          <w:rFonts w:ascii="Arial" w:hAnsi="Arial" w:cs="Arial"/>
          <w:color w:val="auto"/>
          <w:sz w:val="22"/>
        </w:rPr>
        <w:br/>
      </w:r>
      <w:r w:rsidR="00B37B06" w:rsidRPr="0090773A">
        <w:rPr>
          <w:rFonts w:ascii="Arial" w:hAnsi="Arial" w:cs="Arial"/>
          <w:color w:val="auto"/>
          <w:sz w:val="22"/>
        </w:rPr>
        <w:t>z</w:t>
      </w:r>
      <w:r w:rsidR="005F67E0">
        <w:rPr>
          <w:rFonts w:ascii="Arial" w:hAnsi="Arial" w:cs="Arial"/>
          <w:color w:val="auto"/>
          <w:sz w:val="22"/>
        </w:rPr>
        <w:t xml:space="preserve"> </w:t>
      </w:r>
      <w:r w:rsidR="00B37B06" w:rsidRPr="0090773A">
        <w:rPr>
          <w:rFonts w:ascii="Arial" w:hAnsi="Arial" w:cs="Arial"/>
          <w:color w:val="auto"/>
          <w:sz w:val="22"/>
        </w:rPr>
        <w:t>pracownikiem ochrony będącym na dyżurze z poleceniem sprawdzenia zagroż</w:t>
      </w:r>
      <w:r w:rsidR="005847BE" w:rsidRPr="0090773A">
        <w:rPr>
          <w:rFonts w:ascii="Arial" w:hAnsi="Arial" w:cs="Arial"/>
          <w:color w:val="auto"/>
          <w:sz w:val="22"/>
        </w:rPr>
        <w:t xml:space="preserve">enia, </w:t>
      </w:r>
      <w:r w:rsidR="00EE6489">
        <w:rPr>
          <w:rFonts w:ascii="Arial" w:hAnsi="Arial" w:cs="Arial"/>
          <w:color w:val="auto"/>
          <w:sz w:val="22"/>
        </w:rPr>
        <w:br/>
      </w:r>
      <w:r w:rsidR="00B37B06" w:rsidRPr="0090773A">
        <w:rPr>
          <w:rFonts w:ascii="Arial" w:hAnsi="Arial" w:cs="Arial"/>
          <w:color w:val="auto"/>
          <w:sz w:val="22"/>
        </w:rPr>
        <w:t xml:space="preserve">w </w:t>
      </w:r>
      <w:r w:rsidR="0006651A" w:rsidRPr="0090773A">
        <w:rPr>
          <w:rFonts w:ascii="Arial" w:hAnsi="Arial" w:cs="Arial"/>
          <w:color w:val="auto"/>
          <w:sz w:val="22"/>
        </w:rPr>
        <w:t>godzinach kiedy nie ma pracownika ochrony fizycznej tj. w dni robocze w godzinach pracy</w:t>
      </w:r>
      <w:r w:rsidR="00D41BB0" w:rsidRPr="0090773A">
        <w:rPr>
          <w:rFonts w:ascii="Arial" w:hAnsi="Arial" w:cs="Arial"/>
          <w:color w:val="auto"/>
          <w:sz w:val="22"/>
        </w:rPr>
        <w:t xml:space="preserve"> Muzeum</w:t>
      </w:r>
      <w:r w:rsidR="0006651A" w:rsidRPr="0090773A">
        <w:rPr>
          <w:rFonts w:ascii="Arial" w:hAnsi="Arial" w:cs="Arial"/>
          <w:color w:val="auto"/>
          <w:sz w:val="22"/>
        </w:rPr>
        <w:t xml:space="preserve"> </w:t>
      </w:r>
      <w:r w:rsidR="005847BE" w:rsidRPr="0090773A">
        <w:rPr>
          <w:rFonts w:ascii="Arial" w:hAnsi="Arial" w:cs="Arial"/>
          <w:color w:val="auto"/>
          <w:sz w:val="22"/>
        </w:rPr>
        <w:t>należy skontaktować się z przedstawicielem zamawiającego w celu sprawdzenia zagrożenia, w przypadku braku możliwości kontaktu z tymi osobami</w:t>
      </w:r>
      <w:r w:rsidR="00B37B06" w:rsidRPr="0090773A">
        <w:rPr>
          <w:rFonts w:ascii="Arial" w:hAnsi="Arial" w:cs="Arial"/>
          <w:color w:val="auto"/>
          <w:sz w:val="22"/>
        </w:rPr>
        <w:t xml:space="preserve"> monitoring wysyła grupę interwencyjną.</w:t>
      </w:r>
      <w:r w:rsidR="005847BE" w:rsidRPr="0090773A">
        <w:rPr>
          <w:rFonts w:ascii="Arial" w:hAnsi="Arial" w:cs="Arial"/>
          <w:color w:val="auto"/>
          <w:sz w:val="22"/>
        </w:rPr>
        <w:t xml:space="preserve"> Grupa interwencyjna ma dojechać na miejsce nie później niż 20 minut po zgłoszeniu.</w:t>
      </w:r>
      <w:r w:rsidR="00697330" w:rsidRPr="0090773A">
        <w:rPr>
          <w:rFonts w:ascii="Arial" w:hAnsi="Arial" w:cs="Arial"/>
          <w:color w:val="auto"/>
          <w:sz w:val="22"/>
        </w:rPr>
        <w:t xml:space="preserve"> </w:t>
      </w:r>
      <w:r w:rsidR="00697330" w:rsidRPr="0090773A">
        <w:rPr>
          <w:rFonts w:ascii="Arial" w:hAnsi="Arial" w:cs="Arial"/>
          <w:b/>
          <w:color w:val="auto"/>
          <w:sz w:val="22"/>
        </w:rPr>
        <w:t xml:space="preserve">Wykonawca uwzględni </w:t>
      </w:r>
      <w:r w:rsidR="000B6D10">
        <w:rPr>
          <w:rFonts w:ascii="Arial" w:hAnsi="Arial" w:cs="Arial"/>
          <w:b/>
          <w:color w:val="auto"/>
          <w:sz w:val="22"/>
        </w:rPr>
        <w:t xml:space="preserve"> </w:t>
      </w:r>
      <w:r w:rsidR="00697330" w:rsidRPr="0090773A">
        <w:rPr>
          <w:rFonts w:ascii="Arial" w:hAnsi="Arial" w:cs="Arial"/>
          <w:b/>
          <w:color w:val="auto"/>
          <w:sz w:val="22"/>
        </w:rPr>
        <w:t xml:space="preserve">w wycenie składanej oferty co najmniej </w:t>
      </w:r>
      <w:r w:rsidR="00697330" w:rsidRPr="0090773A">
        <w:rPr>
          <w:rFonts w:ascii="Arial" w:hAnsi="Arial" w:cs="Arial"/>
          <w:b/>
          <w:color w:val="auto"/>
          <w:sz w:val="22"/>
          <w:u w:val="single"/>
        </w:rPr>
        <w:t xml:space="preserve">12 reakcji grupy interwencyjnej </w:t>
      </w:r>
      <w:r w:rsidR="000B6D10">
        <w:rPr>
          <w:rFonts w:ascii="Arial" w:hAnsi="Arial" w:cs="Arial"/>
          <w:b/>
          <w:color w:val="auto"/>
          <w:sz w:val="22"/>
          <w:u w:val="single"/>
        </w:rPr>
        <w:t xml:space="preserve"> </w:t>
      </w:r>
      <w:r w:rsidR="00697330" w:rsidRPr="0090773A">
        <w:rPr>
          <w:rFonts w:ascii="Arial" w:hAnsi="Arial" w:cs="Arial"/>
          <w:b/>
          <w:color w:val="auto"/>
          <w:sz w:val="22"/>
          <w:u w:val="single"/>
        </w:rPr>
        <w:t>w ramach realizowanej umowy</w:t>
      </w:r>
      <w:r w:rsidR="00697330" w:rsidRPr="0090773A">
        <w:rPr>
          <w:rFonts w:ascii="Arial" w:hAnsi="Arial" w:cs="Arial"/>
          <w:b/>
          <w:color w:val="auto"/>
          <w:sz w:val="22"/>
        </w:rPr>
        <w:t>.</w:t>
      </w:r>
      <w:r w:rsidR="000B5F25" w:rsidRPr="0090773A">
        <w:rPr>
          <w:rFonts w:ascii="Arial" w:hAnsi="Arial" w:cs="Arial"/>
          <w:b/>
          <w:color w:val="auto"/>
          <w:sz w:val="22"/>
        </w:rPr>
        <w:t xml:space="preserve"> </w:t>
      </w:r>
      <w:r w:rsidR="000B5F25" w:rsidRPr="0090773A">
        <w:rPr>
          <w:rFonts w:ascii="Arial" w:hAnsi="Arial" w:cs="Arial"/>
          <w:color w:val="auto"/>
          <w:sz w:val="22"/>
        </w:rPr>
        <w:t>W przypadku uzasadnionej potrzeby realizacji dodatkowych reakcji grup interwencyjnyc</w:t>
      </w:r>
      <w:r w:rsidR="00CF2988" w:rsidRPr="0090773A">
        <w:rPr>
          <w:rFonts w:ascii="Arial" w:hAnsi="Arial" w:cs="Arial"/>
          <w:color w:val="auto"/>
          <w:sz w:val="22"/>
        </w:rPr>
        <w:t xml:space="preserve">h ich rozliczenie zostanie dokonane odrębnie z zastrzeżeniem, że wycena takiej usługi </w:t>
      </w:r>
      <w:r w:rsidR="00CF2988" w:rsidRPr="0090773A">
        <w:rPr>
          <w:rFonts w:ascii="Arial" w:hAnsi="Arial" w:cs="Arial"/>
          <w:sz w:val="22"/>
        </w:rPr>
        <w:t xml:space="preserve">nie </w:t>
      </w:r>
      <w:r w:rsidR="00CF2988" w:rsidRPr="0090773A">
        <w:rPr>
          <w:rFonts w:ascii="Arial" w:hAnsi="Arial" w:cs="Arial"/>
          <w:sz w:val="22"/>
        </w:rPr>
        <w:lastRenderedPageBreak/>
        <w:t xml:space="preserve">może przekroczyć aktualnej, przyjętej ceny jej wyceny w obowiązujących oficjalnych cennikach wykonawcy. </w:t>
      </w:r>
    </w:p>
    <w:p w14:paraId="4A90DA79" w14:textId="647FCAB0" w:rsidR="008A2CC5" w:rsidRPr="0090773A" w:rsidRDefault="00EE6489" w:rsidP="00EE6489">
      <w:pPr>
        <w:numPr>
          <w:ilvl w:val="1"/>
          <w:numId w:val="6"/>
        </w:numPr>
        <w:tabs>
          <w:tab w:val="left" w:pos="851"/>
          <w:tab w:val="left" w:pos="993"/>
        </w:tabs>
        <w:spacing w:after="188"/>
        <w:ind w:right="59"/>
        <w:rPr>
          <w:rFonts w:ascii="Arial" w:hAnsi="Arial" w:cs="Arial"/>
          <w:sz w:val="22"/>
        </w:rPr>
      </w:pPr>
      <w:r>
        <w:rPr>
          <w:rFonts w:ascii="Arial" w:hAnsi="Arial" w:cs="Arial"/>
          <w:sz w:val="22"/>
        </w:rPr>
        <w:t xml:space="preserve">  </w:t>
      </w:r>
      <w:r w:rsidR="00E110AF" w:rsidRPr="0090773A">
        <w:rPr>
          <w:rFonts w:ascii="Arial" w:hAnsi="Arial" w:cs="Arial"/>
          <w:sz w:val="22"/>
        </w:rPr>
        <w:t xml:space="preserve">Wszystkie uregulowania dotyczące przedmiotu zamówienia zostały wskazane </w:t>
      </w:r>
      <w:r w:rsidR="006D7575">
        <w:rPr>
          <w:rFonts w:ascii="Arial" w:hAnsi="Arial" w:cs="Arial"/>
          <w:sz w:val="22"/>
        </w:rPr>
        <w:br/>
      </w:r>
      <w:r w:rsidR="00E110AF" w:rsidRPr="0090773A">
        <w:rPr>
          <w:rFonts w:ascii="Arial" w:hAnsi="Arial" w:cs="Arial"/>
          <w:sz w:val="22"/>
        </w:rPr>
        <w:t xml:space="preserve">w </w:t>
      </w:r>
      <w:r w:rsidR="001C04DF" w:rsidRPr="0090773A">
        <w:rPr>
          <w:rFonts w:ascii="Arial" w:hAnsi="Arial" w:cs="Arial"/>
          <w:sz w:val="22"/>
        </w:rPr>
        <w:t>projektowanych postanowieniach umow</w:t>
      </w:r>
      <w:r w:rsidR="00CF33F7" w:rsidRPr="0090773A">
        <w:rPr>
          <w:rFonts w:ascii="Arial" w:hAnsi="Arial" w:cs="Arial"/>
          <w:sz w:val="22"/>
        </w:rPr>
        <w:t>y</w:t>
      </w:r>
      <w:r w:rsidR="00C45C8F" w:rsidRPr="0090773A">
        <w:rPr>
          <w:rFonts w:ascii="Arial" w:hAnsi="Arial" w:cs="Arial"/>
          <w:sz w:val="22"/>
        </w:rPr>
        <w:t xml:space="preserve"> </w:t>
      </w:r>
      <w:r w:rsidR="001C04DF" w:rsidRPr="0090773A">
        <w:rPr>
          <w:rFonts w:ascii="Arial" w:hAnsi="Arial" w:cs="Arial"/>
          <w:sz w:val="22"/>
        </w:rPr>
        <w:t>stanowiących</w:t>
      </w:r>
      <w:r w:rsidR="00E110AF" w:rsidRPr="0090773A">
        <w:rPr>
          <w:rFonts w:ascii="Arial" w:hAnsi="Arial" w:cs="Arial"/>
          <w:sz w:val="22"/>
        </w:rPr>
        <w:t xml:space="preserve"> </w:t>
      </w:r>
      <w:r w:rsidR="00E110AF" w:rsidRPr="0090773A">
        <w:rPr>
          <w:rFonts w:ascii="Arial" w:hAnsi="Arial" w:cs="Arial"/>
          <w:sz w:val="22"/>
          <w:u w:val="single" w:color="000000"/>
        </w:rPr>
        <w:t xml:space="preserve">Załącznik nr </w:t>
      </w:r>
      <w:r w:rsidR="00960989" w:rsidRPr="0090773A">
        <w:rPr>
          <w:rFonts w:ascii="Arial" w:hAnsi="Arial" w:cs="Arial"/>
          <w:sz w:val="22"/>
          <w:u w:val="single" w:color="000000"/>
        </w:rPr>
        <w:t>8</w:t>
      </w:r>
      <w:r w:rsidR="00E110AF" w:rsidRPr="0090773A">
        <w:rPr>
          <w:rFonts w:ascii="Arial" w:hAnsi="Arial" w:cs="Arial"/>
          <w:sz w:val="22"/>
          <w:u w:val="single" w:color="000000"/>
        </w:rPr>
        <w:t xml:space="preserve"> do </w:t>
      </w:r>
      <w:r w:rsidR="00C1189C" w:rsidRPr="0090773A">
        <w:rPr>
          <w:rFonts w:ascii="Arial" w:hAnsi="Arial" w:cs="Arial"/>
          <w:sz w:val="22"/>
          <w:u w:val="single" w:color="000000"/>
        </w:rPr>
        <w:t>SWZ</w:t>
      </w:r>
      <w:r w:rsidR="00E110AF" w:rsidRPr="0090773A">
        <w:rPr>
          <w:rFonts w:ascii="Arial" w:hAnsi="Arial" w:cs="Arial"/>
          <w:sz w:val="22"/>
        </w:rPr>
        <w:t xml:space="preserve">.  </w:t>
      </w:r>
    </w:p>
    <w:p w14:paraId="321A3511" w14:textId="04ECD1B5" w:rsidR="008A2CC5" w:rsidRPr="0090773A" w:rsidRDefault="00EE6489" w:rsidP="00EE6489">
      <w:pPr>
        <w:numPr>
          <w:ilvl w:val="1"/>
          <w:numId w:val="6"/>
        </w:numPr>
        <w:tabs>
          <w:tab w:val="left" w:pos="851"/>
          <w:tab w:val="left" w:pos="993"/>
        </w:tabs>
        <w:spacing w:line="264" w:lineRule="auto"/>
        <w:ind w:right="59"/>
        <w:rPr>
          <w:rFonts w:ascii="Arial" w:hAnsi="Arial" w:cs="Arial"/>
          <w:b/>
          <w:bCs/>
          <w:sz w:val="22"/>
        </w:rPr>
      </w:pPr>
      <w:r>
        <w:rPr>
          <w:rFonts w:ascii="Arial" w:hAnsi="Arial" w:cs="Arial"/>
          <w:sz w:val="22"/>
        </w:rPr>
        <w:t xml:space="preserve">  </w:t>
      </w:r>
      <w:r w:rsidR="00E110AF" w:rsidRPr="0090773A">
        <w:rPr>
          <w:rFonts w:ascii="Arial" w:hAnsi="Arial" w:cs="Arial"/>
          <w:sz w:val="22"/>
        </w:rPr>
        <w:t>Klauzula społeczna:</w:t>
      </w:r>
      <w:r w:rsidR="00E110AF" w:rsidRPr="0090773A">
        <w:rPr>
          <w:rFonts w:ascii="Arial" w:hAnsi="Arial" w:cs="Arial"/>
          <w:b/>
          <w:sz w:val="22"/>
        </w:rPr>
        <w:t xml:space="preserve"> </w:t>
      </w:r>
      <w:r w:rsidR="00E110AF" w:rsidRPr="0090773A">
        <w:rPr>
          <w:rFonts w:ascii="Arial" w:hAnsi="Arial" w:cs="Arial"/>
          <w:sz w:val="22"/>
        </w:rPr>
        <w:t xml:space="preserve">Zgodnie </w:t>
      </w:r>
      <w:r w:rsidR="0026006F" w:rsidRPr="0090773A">
        <w:rPr>
          <w:rFonts w:ascii="Arial" w:hAnsi="Arial" w:cs="Arial"/>
          <w:sz w:val="22"/>
        </w:rPr>
        <w:t>z art. 95 ust. 1 ustawy Pzp</w:t>
      </w:r>
      <w:r w:rsidR="00C270DE" w:rsidRPr="0090773A">
        <w:rPr>
          <w:rFonts w:ascii="Arial" w:hAnsi="Arial" w:cs="Arial"/>
          <w:sz w:val="22"/>
        </w:rPr>
        <w:t xml:space="preserve"> </w:t>
      </w:r>
      <w:r w:rsidR="00916161" w:rsidRPr="0090773A">
        <w:rPr>
          <w:rFonts w:ascii="Arial" w:hAnsi="Arial" w:cs="Arial"/>
          <w:sz w:val="22"/>
        </w:rPr>
        <w:t>Zamawiający w zakresie wykonania przedmiotu zamówienia wymaga, by osoby skierowane do wykonania zamówienia pozostawały zatrudnione na podstawie umowy o pracę. Wykonawca wraz</w:t>
      </w:r>
      <w:r w:rsidR="008907C6" w:rsidRPr="0090773A">
        <w:rPr>
          <w:rFonts w:ascii="Arial" w:hAnsi="Arial" w:cs="Arial"/>
          <w:sz w:val="22"/>
        </w:rPr>
        <w:t xml:space="preserve"> </w:t>
      </w:r>
      <w:r w:rsidR="00916161" w:rsidRPr="0090773A">
        <w:rPr>
          <w:rFonts w:ascii="Arial" w:hAnsi="Arial" w:cs="Arial"/>
          <w:sz w:val="22"/>
        </w:rPr>
        <w:t>z wykazem osób wykonujących przedmiot zamówienia, o którym mowa w pkt 2.5., przedstawi oświadczenie, iż osoby te są zatrudni</w:t>
      </w:r>
      <w:r w:rsidR="00031769" w:rsidRPr="0090773A">
        <w:rPr>
          <w:rFonts w:ascii="Arial" w:hAnsi="Arial" w:cs="Arial"/>
          <w:sz w:val="22"/>
        </w:rPr>
        <w:t>one na podstawie umowy o pracę</w:t>
      </w:r>
      <w:r>
        <w:rPr>
          <w:rFonts w:ascii="Arial" w:hAnsi="Arial" w:cs="Arial"/>
          <w:sz w:val="22"/>
        </w:rPr>
        <w:t xml:space="preserve">, </w:t>
      </w:r>
      <w:r w:rsidR="008907C6" w:rsidRPr="0090773A">
        <w:rPr>
          <w:rStyle w:val="Pogrubienie"/>
          <w:rFonts w:ascii="Arial" w:hAnsi="Arial" w:cs="Arial"/>
          <w:b w:val="0"/>
          <w:bCs w:val="0"/>
          <w:sz w:val="22"/>
        </w:rPr>
        <w:t>jeżeli wykonanie tych czynności polega na wykonywaniu pracy w sposób określony w art. 22 § 1 ustawy z dnia 26 czerwca 1974 r. – Kodeks pracy (t.j. Dz.U. z 2025 r. poz. 277, z późn. zm.).</w:t>
      </w:r>
      <w:r>
        <w:rPr>
          <w:rStyle w:val="Pogrubienie"/>
          <w:rFonts w:ascii="Arial" w:hAnsi="Arial" w:cs="Arial"/>
          <w:b w:val="0"/>
          <w:bCs w:val="0"/>
          <w:sz w:val="22"/>
        </w:rPr>
        <w:t xml:space="preserve"> W przypadku zmiany zatrudnionych w trakcie realizacji umowy Wykonawca jest zobowiązany pisemnie powiadomić Zamawiającego najpóźniej 24 godziny przed zmianą i przedstawić oświadczenie o ich zatrudnieniu na podstawie umowy o pracę. </w:t>
      </w:r>
    </w:p>
    <w:p w14:paraId="70143D70" w14:textId="07023341" w:rsidR="008A2CC5" w:rsidRPr="0090773A" w:rsidRDefault="008A2CC5" w:rsidP="00EE6489">
      <w:pPr>
        <w:spacing w:after="0" w:line="259" w:lineRule="auto"/>
        <w:ind w:left="0" w:firstLine="0"/>
        <w:jc w:val="left"/>
        <w:rPr>
          <w:rFonts w:ascii="Arial" w:hAnsi="Arial" w:cs="Arial"/>
          <w:sz w:val="22"/>
        </w:rPr>
      </w:pPr>
    </w:p>
    <w:p w14:paraId="5385E441" w14:textId="4D657773" w:rsidR="008A2CC5" w:rsidRPr="0090773A" w:rsidRDefault="00EE6489" w:rsidP="00EE6489">
      <w:pPr>
        <w:pStyle w:val="Akapitzlist"/>
        <w:numPr>
          <w:ilvl w:val="1"/>
          <w:numId w:val="6"/>
        </w:numPr>
        <w:tabs>
          <w:tab w:val="left" w:pos="709"/>
          <w:tab w:val="left" w:pos="851"/>
          <w:tab w:val="left" w:pos="993"/>
        </w:tabs>
        <w:ind w:right="89"/>
        <w:rPr>
          <w:rFonts w:ascii="Arial" w:hAnsi="Arial" w:cs="Arial"/>
          <w:sz w:val="22"/>
        </w:rPr>
      </w:pPr>
      <w:r>
        <w:rPr>
          <w:rFonts w:ascii="Arial" w:hAnsi="Arial" w:cs="Arial"/>
          <w:sz w:val="22"/>
        </w:rPr>
        <w:t xml:space="preserve">  </w:t>
      </w:r>
      <w:r w:rsidR="00E110AF" w:rsidRPr="0090773A">
        <w:rPr>
          <w:rFonts w:ascii="Arial" w:hAnsi="Arial" w:cs="Arial"/>
          <w:sz w:val="22"/>
        </w:rPr>
        <w:t xml:space="preserve">Podwykonawstwo: Zgodnie </w:t>
      </w:r>
      <w:r w:rsidR="00C8538A" w:rsidRPr="0090773A">
        <w:rPr>
          <w:rFonts w:ascii="Arial" w:hAnsi="Arial" w:cs="Arial"/>
          <w:sz w:val="22"/>
        </w:rPr>
        <w:t xml:space="preserve">z </w:t>
      </w:r>
      <w:r w:rsidR="00725D76" w:rsidRPr="0090773A">
        <w:rPr>
          <w:rFonts w:ascii="Arial" w:hAnsi="Arial" w:cs="Arial"/>
          <w:sz w:val="22"/>
        </w:rPr>
        <w:t>art. 121 ustawy Pzp</w:t>
      </w:r>
      <w:r w:rsidR="00E110AF" w:rsidRPr="0090773A">
        <w:rPr>
          <w:rFonts w:ascii="Arial" w:hAnsi="Arial" w:cs="Arial"/>
          <w:sz w:val="22"/>
        </w:rPr>
        <w:t xml:space="preserve">, Zamawiający zastrzega obowiązek osobistego wykonania przez Wykonawcę usługi </w:t>
      </w:r>
      <w:r w:rsidR="00C8538A" w:rsidRPr="0090773A">
        <w:rPr>
          <w:rFonts w:ascii="Arial" w:hAnsi="Arial" w:cs="Arial"/>
          <w:sz w:val="22"/>
        </w:rPr>
        <w:t xml:space="preserve">w zakresie </w:t>
      </w:r>
      <w:r w:rsidR="00E110AF" w:rsidRPr="0090773A">
        <w:rPr>
          <w:rFonts w:ascii="Arial" w:hAnsi="Arial" w:cs="Arial"/>
          <w:sz w:val="22"/>
        </w:rPr>
        <w:t>bez</w:t>
      </w:r>
      <w:r w:rsidR="00031769" w:rsidRPr="0090773A">
        <w:rPr>
          <w:rFonts w:ascii="Arial" w:hAnsi="Arial" w:cs="Arial"/>
          <w:sz w:val="22"/>
        </w:rPr>
        <w:t>pośredniej ochrony fizycznej.</w:t>
      </w:r>
    </w:p>
    <w:p w14:paraId="42320B11" w14:textId="65842EBD" w:rsidR="00CC0A33" w:rsidRPr="0090773A" w:rsidRDefault="00EE6489" w:rsidP="00EE6489">
      <w:pPr>
        <w:pStyle w:val="Akapitzlist"/>
        <w:numPr>
          <w:ilvl w:val="1"/>
          <w:numId w:val="6"/>
        </w:numPr>
        <w:tabs>
          <w:tab w:val="left" w:pos="709"/>
          <w:tab w:val="left" w:pos="851"/>
          <w:tab w:val="left" w:pos="993"/>
        </w:tabs>
        <w:ind w:right="89"/>
        <w:rPr>
          <w:rFonts w:ascii="Arial" w:hAnsi="Arial" w:cs="Arial"/>
          <w:color w:val="auto"/>
          <w:sz w:val="22"/>
        </w:rPr>
      </w:pPr>
      <w:r>
        <w:rPr>
          <w:rFonts w:ascii="Arial" w:hAnsi="Arial" w:cs="Arial"/>
          <w:color w:val="auto"/>
          <w:sz w:val="22"/>
        </w:rPr>
        <w:t xml:space="preserve">  </w:t>
      </w:r>
      <w:r w:rsidR="00CC0A33" w:rsidRPr="0090773A">
        <w:rPr>
          <w:rFonts w:ascii="Arial" w:hAnsi="Arial" w:cs="Arial"/>
          <w:color w:val="auto"/>
          <w:sz w:val="22"/>
        </w:rPr>
        <w:t>Wykonawca przed złożeniem oferty jest zobowiązany, pod rygorem odrzucenia oferty do dokonania wizji lokalnej w miejscu wykonywania usługi - Podlaskie Muzeum Kultury Ludowej, 16-010 Wasilków, ul. Leśna 7 - ustalenie terminu wizji lokalnej należy dokonywać pod nr tel. (85) 74 36 082.</w:t>
      </w:r>
    </w:p>
    <w:p w14:paraId="54A464A9" w14:textId="2B1F2AB4" w:rsidR="008A2CC5" w:rsidRPr="0090773A" w:rsidRDefault="00EE6489" w:rsidP="00EE6489">
      <w:pPr>
        <w:pStyle w:val="Akapitzlist"/>
        <w:numPr>
          <w:ilvl w:val="1"/>
          <w:numId w:val="6"/>
        </w:numPr>
        <w:tabs>
          <w:tab w:val="left" w:pos="709"/>
          <w:tab w:val="left" w:pos="851"/>
          <w:tab w:val="left" w:pos="993"/>
        </w:tabs>
        <w:ind w:right="89"/>
        <w:rPr>
          <w:rFonts w:ascii="Arial" w:hAnsi="Arial" w:cs="Arial"/>
          <w:sz w:val="22"/>
        </w:rPr>
      </w:pPr>
      <w:r>
        <w:rPr>
          <w:rFonts w:ascii="Arial" w:hAnsi="Arial" w:cs="Arial"/>
          <w:sz w:val="22"/>
        </w:rPr>
        <w:t xml:space="preserve"> </w:t>
      </w:r>
      <w:r w:rsidR="00E110AF" w:rsidRPr="0090773A">
        <w:rPr>
          <w:rFonts w:ascii="Arial" w:hAnsi="Arial" w:cs="Arial"/>
          <w:sz w:val="22"/>
        </w:rPr>
        <w:t xml:space="preserve">Kod zamówienia wg Wspólnego Słownika Zamówień (CPV): Główny przedmiot: kod CPV: 79710000-4 Usługi ochroniarskie  </w:t>
      </w:r>
    </w:p>
    <w:p w14:paraId="41B67A0A" w14:textId="77777777" w:rsidR="008A2CC5" w:rsidRPr="0090773A" w:rsidRDefault="00E110AF">
      <w:pPr>
        <w:spacing w:after="26" w:line="259" w:lineRule="auto"/>
        <w:ind w:left="4875" w:firstLine="0"/>
        <w:jc w:val="left"/>
        <w:rPr>
          <w:rFonts w:ascii="Arial" w:hAnsi="Arial" w:cs="Arial"/>
          <w:sz w:val="22"/>
        </w:rPr>
      </w:pPr>
      <w:r w:rsidRPr="0090773A">
        <w:rPr>
          <w:rFonts w:ascii="Arial" w:hAnsi="Arial" w:cs="Arial"/>
          <w:b/>
          <w:sz w:val="22"/>
        </w:rPr>
        <w:t xml:space="preserve">  </w:t>
      </w:r>
    </w:p>
    <w:p w14:paraId="1074B8E3" w14:textId="77777777" w:rsidR="008A2CC5" w:rsidRPr="0090773A" w:rsidRDefault="00E110AF">
      <w:pPr>
        <w:pStyle w:val="Nagwek2"/>
        <w:ind w:left="423"/>
        <w:rPr>
          <w:rFonts w:ascii="Arial" w:hAnsi="Arial" w:cs="Arial"/>
          <w:sz w:val="22"/>
        </w:rPr>
      </w:pPr>
      <w:r w:rsidRPr="0090773A">
        <w:rPr>
          <w:rFonts w:ascii="Arial" w:hAnsi="Arial" w:cs="Arial"/>
          <w:sz w:val="22"/>
          <w:u w:val="none"/>
        </w:rPr>
        <w:t>3.</w:t>
      </w:r>
      <w:r w:rsidRPr="0090773A">
        <w:rPr>
          <w:rFonts w:ascii="Arial" w:eastAsia="Arial" w:hAnsi="Arial" w:cs="Arial"/>
          <w:sz w:val="22"/>
          <w:u w:val="none"/>
        </w:rPr>
        <w:t xml:space="preserve"> </w:t>
      </w:r>
      <w:r w:rsidRPr="0090773A">
        <w:rPr>
          <w:rFonts w:ascii="Arial" w:hAnsi="Arial" w:cs="Arial"/>
          <w:sz w:val="22"/>
        </w:rPr>
        <w:t>Termin wykonania zamówienia</w:t>
      </w:r>
      <w:r w:rsidRPr="0090773A">
        <w:rPr>
          <w:rFonts w:ascii="Arial" w:hAnsi="Arial" w:cs="Arial"/>
          <w:sz w:val="22"/>
          <w:u w:val="none"/>
        </w:rPr>
        <w:t xml:space="preserve">  </w:t>
      </w:r>
    </w:p>
    <w:p w14:paraId="68E59B7A" w14:textId="77777777" w:rsidR="008A2CC5" w:rsidRPr="0090773A" w:rsidRDefault="00E110AF">
      <w:pPr>
        <w:spacing w:after="0" w:line="259" w:lineRule="auto"/>
        <w:ind w:left="428" w:firstLine="0"/>
        <w:jc w:val="left"/>
        <w:rPr>
          <w:rFonts w:ascii="Arial" w:hAnsi="Arial" w:cs="Arial"/>
          <w:sz w:val="22"/>
        </w:rPr>
      </w:pPr>
      <w:r w:rsidRPr="0090773A">
        <w:rPr>
          <w:rFonts w:ascii="Arial" w:hAnsi="Arial" w:cs="Arial"/>
          <w:sz w:val="22"/>
        </w:rPr>
        <w:t xml:space="preserve"> </w:t>
      </w:r>
    </w:p>
    <w:p w14:paraId="5741ED08" w14:textId="087FB0EE" w:rsidR="00172382" w:rsidRPr="0090773A" w:rsidRDefault="00172382" w:rsidP="00725C4D">
      <w:pPr>
        <w:tabs>
          <w:tab w:val="left" w:pos="426"/>
        </w:tabs>
        <w:spacing w:after="0" w:line="276" w:lineRule="auto"/>
        <w:ind w:left="720" w:firstLine="0"/>
        <w:rPr>
          <w:rFonts w:ascii="Arial" w:hAnsi="Arial" w:cs="Arial"/>
          <w:b/>
          <w:bCs/>
          <w:color w:val="auto"/>
          <w:sz w:val="22"/>
        </w:rPr>
      </w:pPr>
      <w:r w:rsidRPr="0090773A">
        <w:rPr>
          <w:rFonts w:ascii="Arial" w:hAnsi="Arial" w:cs="Arial"/>
          <w:sz w:val="22"/>
        </w:rPr>
        <w:t xml:space="preserve">Umowa zostaje zawarta na czas określony od dnia zawarcia umowy, nie wcześniej niż </w:t>
      </w:r>
      <w:r w:rsidRPr="0090773A">
        <w:rPr>
          <w:rFonts w:ascii="Arial" w:hAnsi="Arial" w:cs="Arial"/>
          <w:b/>
          <w:bCs/>
          <w:sz w:val="22"/>
        </w:rPr>
        <w:t>od dnia 1 października 2026 r. od godz. 15:30 do dnia 1 października 2027 r. do godz. 7:30.</w:t>
      </w:r>
    </w:p>
    <w:p w14:paraId="16FDF074" w14:textId="2B5527D4" w:rsidR="00172382" w:rsidRPr="0090773A" w:rsidRDefault="00172382" w:rsidP="009E200B">
      <w:pPr>
        <w:spacing w:after="33" w:line="259" w:lineRule="auto"/>
        <w:ind w:left="0" w:firstLine="0"/>
        <w:jc w:val="left"/>
        <w:rPr>
          <w:rFonts w:ascii="Arial" w:hAnsi="Arial" w:cs="Arial"/>
          <w:sz w:val="22"/>
        </w:rPr>
      </w:pPr>
    </w:p>
    <w:sectPr w:rsidR="00172382" w:rsidRPr="0090773A" w:rsidSect="009E200B">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1418" w:right="1356" w:bottom="1442" w:left="1340" w:header="708" w:footer="775"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1CDD5" w14:textId="77777777" w:rsidR="009A06FB" w:rsidRDefault="009A06FB">
      <w:pPr>
        <w:spacing w:after="0" w:line="240" w:lineRule="auto"/>
      </w:pPr>
      <w:r>
        <w:separator/>
      </w:r>
    </w:p>
  </w:endnote>
  <w:endnote w:type="continuationSeparator" w:id="0">
    <w:p w14:paraId="389BCEA4" w14:textId="77777777" w:rsidR="009A06FB" w:rsidRDefault="009A0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Fira Sans">
    <w:charset w:val="00"/>
    <w:family w:val="swiss"/>
    <w:pitch w:val="variable"/>
    <w:sig w:usb0="600002FF" w:usb1="00000001"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60602" w14:textId="2E74E89D" w:rsidR="00C8538A" w:rsidRDefault="00C8538A">
    <w:pPr>
      <w:spacing w:after="44" w:line="259" w:lineRule="auto"/>
      <w:ind w:left="0" w:right="4" w:firstLine="0"/>
      <w:jc w:val="right"/>
    </w:pPr>
    <w:r>
      <w:fldChar w:fldCharType="begin"/>
    </w:r>
    <w:r>
      <w:instrText xml:space="preserve"> PAGE   \* MERGEFORMAT </w:instrText>
    </w:r>
    <w:r>
      <w:fldChar w:fldCharType="separate"/>
    </w:r>
    <w:r w:rsidR="00BB16CB" w:rsidRPr="00BB16CB">
      <w:rPr>
        <w:rFonts w:ascii="Cambria" w:eastAsia="Cambria" w:hAnsi="Cambria" w:cs="Cambria"/>
        <w:noProof/>
      </w:rPr>
      <w:t>6</w:t>
    </w:r>
    <w:r>
      <w:rPr>
        <w:rFonts w:ascii="Cambria" w:eastAsia="Cambria" w:hAnsi="Cambria" w:cs="Cambria"/>
      </w:rPr>
      <w:fldChar w:fldCharType="end"/>
    </w:r>
    <w:r>
      <w:rPr>
        <w:rFonts w:ascii="Cambria" w:eastAsia="Cambria" w:hAnsi="Cambria" w:cs="Cambria"/>
      </w:rPr>
      <w:t xml:space="preserve"> </w:t>
    </w:r>
  </w:p>
  <w:p w14:paraId="1E916F51" w14:textId="77777777" w:rsidR="00C8538A" w:rsidRDefault="00C8538A">
    <w:pPr>
      <w:spacing w:after="0" w:line="259" w:lineRule="auto"/>
      <w:ind w:left="10" w:firstLine="0"/>
      <w:jc w:val="left"/>
    </w:pPr>
    <w:r>
      <w:rPr>
        <w:rFonts w:ascii="Cambria" w:eastAsia="Cambria" w:hAnsi="Cambria" w:cs="Cambria"/>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FAAB0" w14:textId="61E51229" w:rsidR="00C8538A" w:rsidRDefault="00C8538A">
    <w:pPr>
      <w:spacing w:after="44" w:line="259" w:lineRule="auto"/>
      <w:ind w:left="0" w:right="4" w:firstLine="0"/>
      <w:jc w:val="right"/>
    </w:pPr>
    <w:r>
      <w:fldChar w:fldCharType="begin"/>
    </w:r>
    <w:r>
      <w:instrText xml:space="preserve"> PAGE   \* MERGEFORMAT </w:instrText>
    </w:r>
    <w:r>
      <w:fldChar w:fldCharType="separate"/>
    </w:r>
    <w:r w:rsidR="00BB16CB" w:rsidRPr="00BB16CB">
      <w:rPr>
        <w:rFonts w:ascii="Cambria" w:eastAsia="Cambria" w:hAnsi="Cambria" w:cs="Cambria"/>
        <w:noProof/>
      </w:rPr>
      <w:t>5</w:t>
    </w:r>
    <w:r>
      <w:rPr>
        <w:rFonts w:ascii="Cambria" w:eastAsia="Cambria" w:hAnsi="Cambria" w:cs="Cambria"/>
      </w:rPr>
      <w:fldChar w:fldCharType="end"/>
    </w:r>
    <w:r>
      <w:rPr>
        <w:rFonts w:ascii="Cambria" w:eastAsia="Cambria" w:hAnsi="Cambria" w:cs="Cambria"/>
      </w:rPr>
      <w:t xml:space="preserve"> </w:t>
    </w:r>
  </w:p>
  <w:p w14:paraId="120402D3" w14:textId="77777777" w:rsidR="00C8538A" w:rsidRDefault="00C8538A">
    <w:pPr>
      <w:spacing w:after="0" w:line="259" w:lineRule="auto"/>
      <w:ind w:left="10" w:firstLine="0"/>
      <w:jc w:val="left"/>
    </w:pPr>
    <w:r>
      <w:rPr>
        <w:rFonts w:ascii="Cambria" w:eastAsia="Cambria" w:hAnsi="Cambria" w:cs="Cambria"/>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101D9" w14:textId="60EFDAED" w:rsidR="00C8538A" w:rsidRDefault="00C8538A">
    <w:pPr>
      <w:spacing w:after="44" w:line="259" w:lineRule="auto"/>
      <w:ind w:left="0" w:right="4" w:firstLine="0"/>
      <w:jc w:val="right"/>
    </w:pPr>
    <w:r>
      <w:fldChar w:fldCharType="begin"/>
    </w:r>
    <w:r>
      <w:instrText xml:space="preserve"> PAGE   \* MERGEFORMAT </w:instrText>
    </w:r>
    <w:r>
      <w:fldChar w:fldCharType="separate"/>
    </w:r>
    <w:r w:rsidR="00BB16CB" w:rsidRPr="00BB16CB">
      <w:rPr>
        <w:rFonts w:ascii="Cambria" w:eastAsia="Cambria" w:hAnsi="Cambria" w:cs="Cambria"/>
        <w:noProof/>
      </w:rPr>
      <w:t>1</w:t>
    </w:r>
    <w:r>
      <w:rPr>
        <w:rFonts w:ascii="Cambria" w:eastAsia="Cambria" w:hAnsi="Cambria" w:cs="Cambria"/>
      </w:rPr>
      <w:fldChar w:fldCharType="end"/>
    </w:r>
    <w:r>
      <w:rPr>
        <w:rFonts w:ascii="Cambria" w:eastAsia="Cambria" w:hAnsi="Cambria" w:cs="Cambria"/>
      </w:rPr>
      <w:t xml:space="preserve"> </w:t>
    </w:r>
  </w:p>
  <w:p w14:paraId="35C0C171" w14:textId="77777777" w:rsidR="00C8538A" w:rsidRDefault="00C8538A">
    <w:pPr>
      <w:spacing w:after="0" w:line="259" w:lineRule="auto"/>
      <w:ind w:left="10" w:firstLine="0"/>
      <w:jc w:val="left"/>
    </w:pPr>
    <w:r>
      <w:rPr>
        <w:rFonts w:ascii="Cambria" w:eastAsia="Cambria" w:hAnsi="Cambria" w:cs="Cambr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2E17F" w14:textId="77777777" w:rsidR="009A06FB" w:rsidRDefault="009A06FB">
      <w:pPr>
        <w:spacing w:after="31" w:line="296" w:lineRule="auto"/>
        <w:ind w:left="154" w:firstLine="0"/>
        <w:jc w:val="left"/>
      </w:pPr>
      <w:r>
        <w:separator/>
      </w:r>
    </w:p>
  </w:footnote>
  <w:footnote w:type="continuationSeparator" w:id="0">
    <w:p w14:paraId="6C97348D" w14:textId="77777777" w:rsidR="009A06FB" w:rsidRDefault="009A06FB">
      <w:pPr>
        <w:spacing w:after="31" w:line="296" w:lineRule="auto"/>
        <w:ind w:left="154"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1E9BA" w14:textId="77777777" w:rsidR="00C8538A" w:rsidRDefault="00C8538A">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2949B" w14:textId="77777777" w:rsidR="00C8538A" w:rsidRDefault="00C8538A">
    <w:pPr>
      <w:spacing w:after="160" w:line="259"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B08D8" w14:textId="77777777" w:rsidR="00C8538A" w:rsidRDefault="00C8538A">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34033"/>
    <w:multiLevelType w:val="hybridMultilevel"/>
    <w:tmpl w:val="2426236E"/>
    <w:lvl w:ilvl="0" w:tplc="04150017">
      <w:start w:val="1"/>
      <w:numFmt w:val="lowerLetter"/>
      <w:lvlText w:val="%1)"/>
      <w:lvlJc w:val="left"/>
      <w:pPr>
        <w:ind w:left="1349" w:hanging="360"/>
      </w:pPr>
      <w:rPr>
        <w:rFonts w:hint="default"/>
      </w:rPr>
    </w:lvl>
    <w:lvl w:ilvl="1" w:tplc="04150003" w:tentative="1">
      <w:start w:val="1"/>
      <w:numFmt w:val="bullet"/>
      <w:lvlText w:val="o"/>
      <w:lvlJc w:val="left"/>
      <w:pPr>
        <w:ind w:left="2069" w:hanging="360"/>
      </w:pPr>
      <w:rPr>
        <w:rFonts w:ascii="Courier New" w:hAnsi="Courier New" w:cs="Courier New" w:hint="default"/>
      </w:rPr>
    </w:lvl>
    <w:lvl w:ilvl="2" w:tplc="04150005" w:tentative="1">
      <w:start w:val="1"/>
      <w:numFmt w:val="bullet"/>
      <w:lvlText w:val=""/>
      <w:lvlJc w:val="left"/>
      <w:pPr>
        <w:ind w:left="2789" w:hanging="360"/>
      </w:pPr>
      <w:rPr>
        <w:rFonts w:ascii="Wingdings" w:hAnsi="Wingdings" w:hint="default"/>
      </w:rPr>
    </w:lvl>
    <w:lvl w:ilvl="3" w:tplc="04150001" w:tentative="1">
      <w:start w:val="1"/>
      <w:numFmt w:val="bullet"/>
      <w:lvlText w:val=""/>
      <w:lvlJc w:val="left"/>
      <w:pPr>
        <w:ind w:left="3509" w:hanging="360"/>
      </w:pPr>
      <w:rPr>
        <w:rFonts w:ascii="Symbol" w:hAnsi="Symbol" w:hint="default"/>
      </w:rPr>
    </w:lvl>
    <w:lvl w:ilvl="4" w:tplc="04150003" w:tentative="1">
      <w:start w:val="1"/>
      <w:numFmt w:val="bullet"/>
      <w:lvlText w:val="o"/>
      <w:lvlJc w:val="left"/>
      <w:pPr>
        <w:ind w:left="4229" w:hanging="360"/>
      </w:pPr>
      <w:rPr>
        <w:rFonts w:ascii="Courier New" w:hAnsi="Courier New" w:cs="Courier New" w:hint="default"/>
      </w:rPr>
    </w:lvl>
    <w:lvl w:ilvl="5" w:tplc="04150005" w:tentative="1">
      <w:start w:val="1"/>
      <w:numFmt w:val="bullet"/>
      <w:lvlText w:val=""/>
      <w:lvlJc w:val="left"/>
      <w:pPr>
        <w:ind w:left="4949" w:hanging="360"/>
      </w:pPr>
      <w:rPr>
        <w:rFonts w:ascii="Wingdings" w:hAnsi="Wingdings" w:hint="default"/>
      </w:rPr>
    </w:lvl>
    <w:lvl w:ilvl="6" w:tplc="04150001" w:tentative="1">
      <w:start w:val="1"/>
      <w:numFmt w:val="bullet"/>
      <w:lvlText w:val=""/>
      <w:lvlJc w:val="left"/>
      <w:pPr>
        <w:ind w:left="5669" w:hanging="360"/>
      </w:pPr>
      <w:rPr>
        <w:rFonts w:ascii="Symbol" w:hAnsi="Symbol" w:hint="default"/>
      </w:rPr>
    </w:lvl>
    <w:lvl w:ilvl="7" w:tplc="04150003" w:tentative="1">
      <w:start w:val="1"/>
      <w:numFmt w:val="bullet"/>
      <w:lvlText w:val="o"/>
      <w:lvlJc w:val="left"/>
      <w:pPr>
        <w:ind w:left="6389" w:hanging="360"/>
      </w:pPr>
      <w:rPr>
        <w:rFonts w:ascii="Courier New" w:hAnsi="Courier New" w:cs="Courier New" w:hint="default"/>
      </w:rPr>
    </w:lvl>
    <w:lvl w:ilvl="8" w:tplc="04150005" w:tentative="1">
      <w:start w:val="1"/>
      <w:numFmt w:val="bullet"/>
      <w:lvlText w:val=""/>
      <w:lvlJc w:val="left"/>
      <w:pPr>
        <w:ind w:left="7109" w:hanging="360"/>
      </w:pPr>
      <w:rPr>
        <w:rFonts w:ascii="Wingdings" w:hAnsi="Wingdings" w:hint="default"/>
      </w:rPr>
    </w:lvl>
  </w:abstractNum>
  <w:abstractNum w:abstractNumId="1" w15:restartNumberingAfterBreak="0">
    <w:nsid w:val="10A83FE3"/>
    <w:multiLevelType w:val="hybridMultilevel"/>
    <w:tmpl w:val="562C3A54"/>
    <w:lvl w:ilvl="0" w:tplc="04150001">
      <w:start w:val="1"/>
      <w:numFmt w:val="bullet"/>
      <w:lvlText w:val=""/>
      <w:lvlJc w:val="left"/>
      <w:pPr>
        <w:ind w:left="1425" w:hanging="360"/>
      </w:pPr>
      <w:rPr>
        <w:rFonts w:ascii="Symbol" w:hAnsi="Symbol"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 w15:restartNumberingAfterBreak="0">
    <w:nsid w:val="14E956E0"/>
    <w:multiLevelType w:val="hybridMultilevel"/>
    <w:tmpl w:val="A89AB8AA"/>
    <w:lvl w:ilvl="0" w:tplc="0415000B">
      <w:start w:val="1"/>
      <w:numFmt w:val="bullet"/>
      <w:lvlText w:val=""/>
      <w:lvlJc w:val="left"/>
      <w:pPr>
        <w:ind w:left="705"/>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9FEC9408">
      <w:start w:val="1"/>
      <w:numFmt w:val="bullet"/>
      <w:lvlText w:val="o"/>
      <w:lvlJc w:val="left"/>
      <w:pPr>
        <w:ind w:left="1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3407E7E">
      <w:start w:val="1"/>
      <w:numFmt w:val="bullet"/>
      <w:lvlText w:val="▪"/>
      <w:lvlJc w:val="left"/>
      <w:pPr>
        <w:ind w:left="2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5007E84">
      <w:start w:val="1"/>
      <w:numFmt w:val="bullet"/>
      <w:lvlText w:val="•"/>
      <w:lvlJc w:val="left"/>
      <w:pPr>
        <w:ind w:left="2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572AF36">
      <w:start w:val="1"/>
      <w:numFmt w:val="bullet"/>
      <w:lvlText w:val="o"/>
      <w:lvlJc w:val="left"/>
      <w:pPr>
        <w:ind w:left="3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934550C">
      <w:start w:val="1"/>
      <w:numFmt w:val="bullet"/>
      <w:lvlText w:val="▪"/>
      <w:lvlJc w:val="left"/>
      <w:pPr>
        <w:ind w:left="43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00A5FCE">
      <w:start w:val="1"/>
      <w:numFmt w:val="bullet"/>
      <w:lvlText w:val="•"/>
      <w:lvlJc w:val="left"/>
      <w:pPr>
        <w:ind w:left="5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5FE4122">
      <w:start w:val="1"/>
      <w:numFmt w:val="bullet"/>
      <w:lvlText w:val="o"/>
      <w:lvlJc w:val="left"/>
      <w:pPr>
        <w:ind w:left="5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454000E">
      <w:start w:val="1"/>
      <w:numFmt w:val="bullet"/>
      <w:lvlText w:val="▪"/>
      <w:lvlJc w:val="left"/>
      <w:pPr>
        <w:ind w:left="6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5D4602C"/>
    <w:multiLevelType w:val="hybridMultilevel"/>
    <w:tmpl w:val="C16279D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25EE47EA"/>
    <w:multiLevelType w:val="hybridMultilevel"/>
    <w:tmpl w:val="6E3EA6BE"/>
    <w:lvl w:ilvl="0" w:tplc="0415000F">
      <w:start w:val="1"/>
      <w:numFmt w:val="decimal"/>
      <w:lvlText w:val="%1."/>
      <w:lvlJc w:val="left"/>
      <w:pPr>
        <w:tabs>
          <w:tab w:val="num" w:pos="720"/>
        </w:tabs>
        <w:ind w:left="720" w:hanging="436"/>
      </w:pPr>
      <w:rPr>
        <w:rFonts w:hint="default"/>
      </w:rPr>
    </w:lvl>
    <w:lvl w:ilvl="1" w:tplc="16A64B7E">
      <w:start w:val="1"/>
      <w:numFmt w:val="decimal"/>
      <w:lvlText w:val="%2)"/>
      <w:lvlJc w:val="left"/>
      <w:pPr>
        <w:tabs>
          <w:tab w:val="num" w:pos="1440"/>
        </w:tabs>
        <w:ind w:left="1440" w:hanging="360"/>
      </w:pPr>
      <w:rPr>
        <w:rFonts w:ascii="Fira Sans" w:hAnsi="Fira Sans" w:hint="default"/>
        <w:b w:val="0"/>
        <w:i w:val="0"/>
        <w:caps w:val="0"/>
        <w:strike w:val="0"/>
        <w:dstrike w:val="0"/>
        <w:outline w:val="0"/>
        <w:shadow w:val="0"/>
        <w:emboss w:val="0"/>
        <w:imprint w:val="0"/>
        <w:vanish w:val="0"/>
        <w:sz w:val="19"/>
        <w:szCs w:val="19"/>
        <w:vertAlign w:val="baseline"/>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2105076"/>
    <w:multiLevelType w:val="hybridMultilevel"/>
    <w:tmpl w:val="79181B7E"/>
    <w:lvl w:ilvl="0" w:tplc="04150017">
      <w:start w:val="1"/>
      <w:numFmt w:val="lowerLetter"/>
      <w:lvlText w:val="%1)"/>
      <w:lvlJc w:val="left"/>
      <w:pPr>
        <w:ind w:left="705"/>
      </w:pPr>
      <w:rPr>
        <w:b w:val="0"/>
        <w:i w:val="0"/>
        <w:strike w:val="0"/>
        <w:dstrike w:val="0"/>
        <w:color w:val="000000"/>
        <w:sz w:val="24"/>
        <w:szCs w:val="24"/>
        <w:u w:val="none" w:color="000000"/>
        <w:bdr w:val="none" w:sz="0" w:space="0" w:color="auto"/>
        <w:shd w:val="clear" w:color="auto" w:fill="auto"/>
        <w:vertAlign w:val="baseline"/>
      </w:rPr>
    </w:lvl>
    <w:lvl w:ilvl="1" w:tplc="45867A9A">
      <w:start w:val="1"/>
      <w:numFmt w:val="bullet"/>
      <w:lvlText w:val="o"/>
      <w:lvlJc w:val="left"/>
      <w:pPr>
        <w:ind w:left="11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ABEF87E">
      <w:start w:val="1"/>
      <w:numFmt w:val="bullet"/>
      <w:lvlText w:val="▪"/>
      <w:lvlJc w:val="left"/>
      <w:pPr>
        <w:ind w:left="18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A620676">
      <w:start w:val="1"/>
      <w:numFmt w:val="bullet"/>
      <w:lvlText w:val="•"/>
      <w:lvlJc w:val="left"/>
      <w:pPr>
        <w:ind w:left="25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81EB332">
      <w:start w:val="1"/>
      <w:numFmt w:val="bullet"/>
      <w:lvlText w:val="o"/>
      <w:lvlJc w:val="left"/>
      <w:pPr>
        <w:ind w:left="33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31892C6">
      <w:start w:val="1"/>
      <w:numFmt w:val="bullet"/>
      <w:lvlText w:val="▪"/>
      <w:lvlJc w:val="left"/>
      <w:pPr>
        <w:ind w:left="40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734470A">
      <w:start w:val="1"/>
      <w:numFmt w:val="bullet"/>
      <w:lvlText w:val="•"/>
      <w:lvlJc w:val="left"/>
      <w:pPr>
        <w:ind w:left="47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598F056">
      <w:start w:val="1"/>
      <w:numFmt w:val="bullet"/>
      <w:lvlText w:val="o"/>
      <w:lvlJc w:val="left"/>
      <w:pPr>
        <w:ind w:left="54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E74C6F0">
      <w:start w:val="1"/>
      <w:numFmt w:val="bullet"/>
      <w:lvlText w:val="▪"/>
      <w:lvlJc w:val="left"/>
      <w:pPr>
        <w:ind w:left="61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83509A1"/>
    <w:multiLevelType w:val="multilevel"/>
    <w:tmpl w:val="26CCCC06"/>
    <w:lvl w:ilvl="0">
      <w:start w:val="2"/>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849"/>
      </w:pPr>
      <w:rPr>
        <w:rFonts w:ascii="Arial" w:eastAsia="Times New Roman" w:hAnsi="Arial" w:cs="Arial"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0E66D3B"/>
    <w:multiLevelType w:val="hybridMultilevel"/>
    <w:tmpl w:val="79181B7E"/>
    <w:lvl w:ilvl="0" w:tplc="04150017">
      <w:start w:val="1"/>
      <w:numFmt w:val="lowerLetter"/>
      <w:lvlText w:val="%1)"/>
      <w:lvlJc w:val="left"/>
      <w:pPr>
        <w:ind w:left="705"/>
      </w:pPr>
      <w:rPr>
        <w:b w:val="0"/>
        <w:i w:val="0"/>
        <w:strike w:val="0"/>
        <w:dstrike w:val="0"/>
        <w:color w:val="000000"/>
        <w:sz w:val="24"/>
        <w:szCs w:val="24"/>
        <w:u w:val="none" w:color="000000"/>
        <w:bdr w:val="none" w:sz="0" w:space="0" w:color="auto"/>
        <w:shd w:val="clear" w:color="auto" w:fill="auto"/>
        <w:vertAlign w:val="baseline"/>
      </w:rPr>
    </w:lvl>
    <w:lvl w:ilvl="1" w:tplc="45867A9A">
      <w:start w:val="1"/>
      <w:numFmt w:val="bullet"/>
      <w:lvlText w:val="o"/>
      <w:lvlJc w:val="left"/>
      <w:pPr>
        <w:ind w:left="11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ABEF87E">
      <w:start w:val="1"/>
      <w:numFmt w:val="bullet"/>
      <w:lvlText w:val="▪"/>
      <w:lvlJc w:val="left"/>
      <w:pPr>
        <w:ind w:left="18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A620676">
      <w:start w:val="1"/>
      <w:numFmt w:val="bullet"/>
      <w:lvlText w:val="•"/>
      <w:lvlJc w:val="left"/>
      <w:pPr>
        <w:ind w:left="25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81EB332">
      <w:start w:val="1"/>
      <w:numFmt w:val="bullet"/>
      <w:lvlText w:val="o"/>
      <w:lvlJc w:val="left"/>
      <w:pPr>
        <w:ind w:left="33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31892C6">
      <w:start w:val="1"/>
      <w:numFmt w:val="bullet"/>
      <w:lvlText w:val="▪"/>
      <w:lvlJc w:val="left"/>
      <w:pPr>
        <w:ind w:left="40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734470A">
      <w:start w:val="1"/>
      <w:numFmt w:val="bullet"/>
      <w:lvlText w:val="•"/>
      <w:lvlJc w:val="left"/>
      <w:pPr>
        <w:ind w:left="47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598F056">
      <w:start w:val="1"/>
      <w:numFmt w:val="bullet"/>
      <w:lvlText w:val="o"/>
      <w:lvlJc w:val="left"/>
      <w:pPr>
        <w:ind w:left="54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E74C6F0">
      <w:start w:val="1"/>
      <w:numFmt w:val="bullet"/>
      <w:lvlText w:val="▪"/>
      <w:lvlJc w:val="left"/>
      <w:pPr>
        <w:ind w:left="61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3CB0688"/>
    <w:multiLevelType w:val="multilevel"/>
    <w:tmpl w:val="14F66C0E"/>
    <w:lvl w:ilvl="0">
      <w:start w:val="2"/>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989"/>
      </w:pPr>
      <w:rPr>
        <w:rFonts w:ascii="Arial" w:eastAsia="Times New Roman" w:hAnsi="Arial" w:cs="Arial"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4135A12"/>
    <w:multiLevelType w:val="hybridMultilevel"/>
    <w:tmpl w:val="2426236E"/>
    <w:lvl w:ilvl="0" w:tplc="04150017">
      <w:start w:val="1"/>
      <w:numFmt w:val="lowerLetter"/>
      <w:lvlText w:val="%1)"/>
      <w:lvlJc w:val="left"/>
      <w:pPr>
        <w:ind w:left="1349" w:hanging="360"/>
      </w:pPr>
      <w:rPr>
        <w:rFonts w:hint="default"/>
      </w:rPr>
    </w:lvl>
    <w:lvl w:ilvl="1" w:tplc="04150003" w:tentative="1">
      <w:start w:val="1"/>
      <w:numFmt w:val="bullet"/>
      <w:lvlText w:val="o"/>
      <w:lvlJc w:val="left"/>
      <w:pPr>
        <w:ind w:left="2069" w:hanging="360"/>
      </w:pPr>
      <w:rPr>
        <w:rFonts w:ascii="Courier New" w:hAnsi="Courier New" w:cs="Courier New" w:hint="default"/>
      </w:rPr>
    </w:lvl>
    <w:lvl w:ilvl="2" w:tplc="04150005" w:tentative="1">
      <w:start w:val="1"/>
      <w:numFmt w:val="bullet"/>
      <w:lvlText w:val=""/>
      <w:lvlJc w:val="left"/>
      <w:pPr>
        <w:ind w:left="2789" w:hanging="360"/>
      </w:pPr>
      <w:rPr>
        <w:rFonts w:ascii="Wingdings" w:hAnsi="Wingdings" w:hint="default"/>
      </w:rPr>
    </w:lvl>
    <w:lvl w:ilvl="3" w:tplc="04150001" w:tentative="1">
      <w:start w:val="1"/>
      <w:numFmt w:val="bullet"/>
      <w:lvlText w:val=""/>
      <w:lvlJc w:val="left"/>
      <w:pPr>
        <w:ind w:left="3509" w:hanging="360"/>
      </w:pPr>
      <w:rPr>
        <w:rFonts w:ascii="Symbol" w:hAnsi="Symbol" w:hint="default"/>
      </w:rPr>
    </w:lvl>
    <w:lvl w:ilvl="4" w:tplc="04150003" w:tentative="1">
      <w:start w:val="1"/>
      <w:numFmt w:val="bullet"/>
      <w:lvlText w:val="o"/>
      <w:lvlJc w:val="left"/>
      <w:pPr>
        <w:ind w:left="4229" w:hanging="360"/>
      </w:pPr>
      <w:rPr>
        <w:rFonts w:ascii="Courier New" w:hAnsi="Courier New" w:cs="Courier New" w:hint="default"/>
      </w:rPr>
    </w:lvl>
    <w:lvl w:ilvl="5" w:tplc="04150005" w:tentative="1">
      <w:start w:val="1"/>
      <w:numFmt w:val="bullet"/>
      <w:lvlText w:val=""/>
      <w:lvlJc w:val="left"/>
      <w:pPr>
        <w:ind w:left="4949" w:hanging="360"/>
      </w:pPr>
      <w:rPr>
        <w:rFonts w:ascii="Wingdings" w:hAnsi="Wingdings" w:hint="default"/>
      </w:rPr>
    </w:lvl>
    <w:lvl w:ilvl="6" w:tplc="04150001" w:tentative="1">
      <w:start w:val="1"/>
      <w:numFmt w:val="bullet"/>
      <w:lvlText w:val=""/>
      <w:lvlJc w:val="left"/>
      <w:pPr>
        <w:ind w:left="5669" w:hanging="360"/>
      </w:pPr>
      <w:rPr>
        <w:rFonts w:ascii="Symbol" w:hAnsi="Symbol" w:hint="default"/>
      </w:rPr>
    </w:lvl>
    <w:lvl w:ilvl="7" w:tplc="04150003" w:tentative="1">
      <w:start w:val="1"/>
      <w:numFmt w:val="bullet"/>
      <w:lvlText w:val="o"/>
      <w:lvlJc w:val="left"/>
      <w:pPr>
        <w:ind w:left="6389" w:hanging="360"/>
      </w:pPr>
      <w:rPr>
        <w:rFonts w:ascii="Courier New" w:hAnsi="Courier New" w:cs="Courier New" w:hint="default"/>
      </w:rPr>
    </w:lvl>
    <w:lvl w:ilvl="8" w:tplc="04150005" w:tentative="1">
      <w:start w:val="1"/>
      <w:numFmt w:val="bullet"/>
      <w:lvlText w:val=""/>
      <w:lvlJc w:val="left"/>
      <w:pPr>
        <w:ind w:left="7109" w:hanging="360"/>
      </w:pPr>
      <w:rPr>
        <w:rFonts w:ascii="Wingdings" w:hAnsi="Wingdings" w:hint="default"/>
      </w:rPr>
    </w:lvl>
  </w:abstractNum>
  <w:abstractNum w:abstractNumId="10" w15:restartNumberingAfterBreak="0">
    <w:nsid w:val="487C7EED"/>
    <w:multiLevelType w:val="hybridMultilevel"/>
    <w:tmpl w:val="263C3D72"/>
    <w:lvl w:ilvl="0" w:tplc="04150001">
      <w:start w:val="1"/>
      <w:numFmt w:val="bullet"/>
      <w:lvlText w:val=""/>
      <w:lvlJc w:val="left"/>
      <w:pPr>
        <w:ind w:left="1708" w:hanging="360"/>
      </w:pPr>
      <w:rPr>
        <w:rFonts w:ascii="Symbol" w:hAnsi="Symbol" w:hint="default"/>
      </w:rPr>
    </w:lvl>
    <w:lvl w:ilvl="1" w:tplc="04150003" w:tentative="1">
      <w:start w:val="1"/>
      <w:numFmt w:val="bullet"/>
      <w:lvlText w:val="o"/>
      <w:lvlJc w:val="left"/>
      <w:pPr>
        <w:ind w:left="2428" w:hanging="360"/>
      </w:pPr>
      <w:rPr>
        <w:rFonts w:ascii="Courier New" w:hAnsi="Courier New" w:cs="Courier New" w:hint="default"/>
      </w:rPr>
    </w:lvl>
    <w:lvl w:ilvl="2" w:tplc="04150005" w:tentative="1">
      <w:start w:val="1"/>
      <w:numFmt w:val="bullet"/>
      <w:lvlText w:val=""/>
      <w:lvlJc w:val="left"/>
      <w:pPr>
        <w:ind w:left="3148" w:hanging="360"/>
      </w:pPr>
      <w:rPr>
        <w:rFonts w:ascii="Wingdings" w:hAnsi="Wingdings" w:hint="default"/>
      </w:rPr>
    </w:lvl>
    <w:lvl w:ilvl="3" w:tplc="04150001" w:tentative="1">
      <w:start w:val="1"/>
      <w:numFmt w:val="bullet"/>
      <w:lvlText w:val=""/>
      <w:lvlJc w:val="left"/>
      <w:pPr>
        <w:ind w:left="3868" w:hanging="360"/>
      </w:pPr>
      <w:rPr>
        <w:rFonts w:ascii="Symbol" w:hAnsi="Symbol" w:hint="default"/>
      </w:rPr>
    </w:lvl>
    <w:lvl w:ilvl="4" w:tplc="04150003" w:tentative="1">
      <w:start w:val="1"/>
      <w:numFmt w:val="bullet"/>
      <w:lvlText w:val="o"/>
      <w:lvlJc w:val="left"/>
      <w:pPr>
        <w:ind w:left="4588" w:hanging="360"/>
      </w:pPr>
      <w:rPr>
        <w:rFonts w:ascii="Courier New" w:hAnsi="Courier New" w:cs="Courier New" w:hint="default"/>
      </w:rPr>
    </w:lvl>
    <w:lvl w:ilvl="5" w:tplc="04150005" w:tentative="1">
      <w:start w:val="1"/>
      <w:numFmt w:val="bullet"/>
      <w:lvlText w:val=""/>
      <w:lvlJc w:val="left"/>
      <w:pPr>
        <w:ind w:left="5308" w:hanging="360"/>
      </w:pPr>
      <w:rPr>
        <w:rFonts w:ascii="Wingdings" w:hAnsi="Wingdings" w:hint="default"/>
      </w:rPr>
    </w:lvl>
    <w:lvl w:ilvl="6" w:tplc="04150001" w:tentative="1">
      <w:start w:val="1"/>
      <w:numFmt w:val="bullet"/>
      <w:lvlText w:val=""/>
      <w:lvlJc w:val="left"/>
      <w:pPr>
        <w:ind w:left="6028" w:hanging="360"/>
      </w:pPr>
      <w:rPr>
        <w:rFonts w:ascii="Symbol" w:hAnsi="Symbol" w:hint="default"/>
      </w:rPr>
    </w:lvl>
    <w:lvl w:ilvl="7" w:tplc="04150003" w:tentative="1">
      <w:start w:val="1"/>
      <w:numFmt w:val="bullet"/>
      <w:lvlText w:val="o"/>
      <w:lvlJc w:val="left"/>
      <w:pPr>
        <w:ind w:left="6748" w:hanging="360"/>
      </w:pPr>
      <w:rPr>
        <w:rFonts w:ascii="Courier New" w:hAnsi="Courier New" w:cs="Courier New" w:hint="default"/>
      </w:rPr>
    </w:lvl>
    <w:lvl w:ilvl="8" w:tplc="04150005" w:tentative="1">
      <w:start w:val="1"/>
      <w:numFmt w:val="bullet"/>
      <w:lvlText w:val=""/>
      <w:lvlJc w:val="left"/>
      <w:pPr>
        <w:ind w:left="7468" w:hanging="360"/>
      </w:pPr>
      <w:rPr>
        <w:rFonts w:ascii="Wingdings" w:hAnsi="Wingdings" w:hint="default"/>
      </w:rPr>
    </w:lvl>
  </w:abstractNum>
  <w:abstractNum w:abstractNumId="11" w15:restartNumberingAfterBreak="0">
    <w:nsid w:val="564F5140"/>
    <w:multiLevelType w:val="multilevel"/>
    <w:tmpl w:val="87544798"/>
    <w:lvl w:ilvl="0">
      <w:start w:val="2"/>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989"/>
      </w:pPr>
      <w:rPr>
        <w:rFonts w:ascii="Arial" w:eastAsia="Times New Roman" w:hAnsi="Arial" w:cs="Arial"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5D3740CA"/>
    <w:multiLevelType w:val="hybridMultilevel"/>
    <w:tmpl w:val="5A8E6392"/>
    <w:lvl w:ilvl="0" w:tplc="0415000B">
      <w:start w:val="1"/>
      <w:numFmt w:val="bullet"/>
      <w:lvlText w:val=""/>
      <w:lvlJc w:val="left"/>
      <w:pPr>
        <w:ind w:left="715"/>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9FEC9408">
      <w:start w:val="1"/>
      <w:numFmt w:val="bullet"/>
      <w:lvlText w:val="o"/>
      <w:lvlJc w:val="left"/>
      <w:pPr>
        <w:ind w:left="15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3407E7E">
      <w:start w:val="1"/>
      <w:numFmt w:val="bullet"/>
      <w:lvlText w:val="▪"/>
      <w:lvlJc w:val="left"/>
      <w:pPr>
        <w:ind w:left="22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5007E84">
      <w:start w:val="1"/>
      <w:numFmt w:val="bullet"/>
      <w:lvlText w:val="•"/>
      <w:lvlJc w:val="left"/>
      <w:pPr>
        <w:ind w:left="29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572AF36">
      <w:start w:val="1"/>
      <w:numFmt w:val="bullet"/>
      <w:lvlText w:val="o"/>
      <w:lvlJc w:val="left"/>
      <w:pPr>
        <w:ind w:left="3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934550C">
      <w:start w:val="1"/>
      <w:numFmt w:val="bullet"/>
      <w:lvlText w:val="▪"/>
      <w:lvlJc w:val="left"/>
      <w:pPr>
        <w:ind w:left="43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00A5FCE">
      <w:start w:val="1"/>
      <w:numFmt w:val="bullet"/>
      <w:lvlText w:val="•"/>
      <w:lvlJc w:val="left"/>
      <w:pPr>
        <w:ind w:left="5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5FE4122">
      <w:start w:val="1"/>
      <w:numFmt w:val="bullet"/>
      <w:lvlText w:val="o"/>
      <w:lvlJc w:val="left"/>
      <w:pPr>
        <w:ind w:left="58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454000E">
      <w:start w:val="1"/>
      <w:numFmt w:val="bullet"/>
      <w:lvlText w:val="▪"/>
      <w:lvlJc w:val="left"/>
      <w:pPr>
        <w:ind w:left="65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5F409A4"/>
    <w:multiLevelType w:val="multilevel"/>
    <w:tmpl w:val="68AA9A26"/>
    <w:lvl w:ilvl="0">
      <w:start w:val="1"/>
      <w:numFmt w:val="decimal"/>
      <w:lvlText w:val="%1."/>
      <w:lvlJc w:val="left"/>
      <w:pPr>
        <w:ind w:left="720"/>
      </w:pPr>
      <w:rPr>
        <w:rFonts w:ascii="Arial" w:eastAsia="Verdana" w:hAnsi="Arial" w:cs="Arial"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572"/>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434"/>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77C87726"/>
    <w:multiLevelType w:val="hybridMultilevel"/>
    <w:tmpl w:val="7C507DB4"/>
    <w:lvl w:ilvl="0" w:tplc="04150001">
      <w:start w:val="1"/>
      <w:numFmt w:val="bullet"/>
      <w:lvlText w:val=""/>
      <w:lvlJc w:val="left"/>
      <w:pPr>
        <w:ind w:left="2265" w:hanging="360"/>
      </w:pPr>
      <w:rPr>
        <w:rFonts w:ascii="Symbol" w:hAnsi="Symbol" w:hint="default"/>
      </w:rPr>
    </w:lvl>
    <w:lvl w:ilvl="1" w:tplc="04150003" w:tentative="1">
      <w:start w:val="1"/>
      <w:numFmt w:val="bullet"/>
      <w:lvlText w:val="o"/>
      <w:lvlJc w:val="left"/>
      <w:pPr>
        <w:ind w:left="2985" w:hanging="360"/>
      </w:pPr>
      <w:rPr>
        <w:rFonts w:ascii="Courier New" w:hAnsi="Courier New" w:cs="Courier New" w:hint="default"/>
      </w:rPr>
    </w:lvl>
    <w:lvl w:ilvl="2" w:tplc="04150005" w:tentative="1">
      <w:start w:val="1"/>
      <w:numFmt w:val="bullet"/>
      <w:lvlText w:val=""/>
      <w:lvlJc w:val="left"/>
      <w:pPr>
        <w:ind w:left="3705" w:hanging="360"/>
      </w:pPr>
      <w:rPr>
        <w:rFonts w:ascii="Wingdings" w:hAnsi="Wingdings" w:hint="default"/>
      </w:rPr>
    </w:lvl>
    <w:lvl w:ilvl="3" w:tplc="04150001" w:tentative="1">
      <w:start w:val="1"/>
      <w:numFmt w:val="bullet"/>
      <w:lvlText w:val=""/>
      <w:lvlJc w:val="left"/>
      <w:pPr>
        <w:ind w:left="4425" w:hanging="360"/>
      </w:pPr>
      <w:rPr>
        <w:rFonts w:ascii="Symbol" w:hAnsi="Symbol" w:hint="default"/>
      </w:rPr>
    </w:lvl>
    <w:lvl w:ilvl="4" w:tplc="04150003" w:tentative="1">
      <w:start w:val="1"/>
      <w:numFmt w:val="bullet"/>
      <w:lvlText w:val="o"/>
      <w:lvlJc w:val="left"/>
      <w:pPr>
        <w:ind w:left="5145" w:hanging="360"/>
      </w:pPr>
      <w:rPr>
        <w:rFonts w:ascii="Courier New" w:hAnsi="Courier New" w:cs="Courier New" w:hint="default"/>
      </w:rPr>
    </w:lvl>
    <w:lvl w:ilvl="5" w:tplc="04150005" w:tentative="1">
      <w:start w:val="1"/>
      <w:numFmt w:val="bullet"/>
      <w:lvlText w:val=""/>
      <w:lvlJc w:val="left"/>
      <w:pPr>
        <w:ind w:left="5865" w:hanging="360"/>
      </w:pPr>
      <w:rPr>
        <w:rFonts w:ascii="Wingdings" w:hAnsi="Wingdings" w:hint="default"/>
      </w:rPr>
    </w:lvl>
    <w:lvl w:ilvl="6" w:tplc="04150001" w:tentative="1">
      <w:start w:val="1"/>
      <w:numFmt w:val="bullet"/>
      <w:lvlText w:val=""/>
      <w:lvlJc w:val="left"/>
      <w:pPr>
        <w:ind w:left="6585" w:hanging="360"/>
      </w:pPr>
      <w:rPr>
        <w:rFonts w:ascii="Symbol" w:hAnsi="Symbol" w:hint="default"/>
      </w:rPr>
    </w:lvl>
    <w:lvl w:ilvl="7" w:tplc="04150003" w:tentative="1">
      <w:start w:val="1"/>
      <w:numFmt w:val="bullet"/>
      <w:lvlText w:val="o"/>
      <w:lvlJc w:val="left"/>
      <w:pPr>
        <w:ind w:left="7305" w:hanging="360"/>
      </w:pPr>
      <w:rPr>
        <w:rFonts w:ascii="Courier New" w:hAnsi="Courier New" w:cs="Courier New" w:hint="default"/>
      </w:rPr>
    </w:lvl>
    <w:lvl w:ilvl="8" w:tplc="04150005" w:tentative="1">
      <w:start w:val="1"/>
      <w:numFmt w:val="bullet"/>
      <w:lvlText w:val=""/>
      <w:lvlJc w:val="left"/>
      <w:pPr>
        <w:ind w:left="8025" w:hanging="360"/>
      </w:pPr>
      <w:rPr>
        <w:rFonts w:ascii="Wingdings" w:hAnsi="Wingdings" w:hint="default"/>
      </w:rPr>
    </w:lvl>
  </w:abstractNum>
  <w:abstractNum w:abstractNumId="15" w15:restartNumberingAfterBreak="0">
    <w:nsid w:val="7C133EA4"/>
    <w:multiLevelType w:val="multilevel"/>
    <w:tmpl w:val="2B384CBE"/>
    <w:lvl w:ilvl="0">
      <w:start w:val="2"/>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7"/>
      <w:numFmt w:val="decimal"/>
      <w:lvlRestart w:val="0"/>
      <w:lvlText w:val="%1.%2."/>
      <w:lvlJc w:val="left"/>
      <w:pPr>
        <w:ind w:left="427"/>
      </w:pPr>
      <w:rPr>
        <w:rFonts w:ascii="Arial" w:eastAsia="Times New Roman" w:hAnsi="Arial" w:cs="Arial"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16cid:durableId="1123502974">
    <w:abstractNumId w:val="2"/>
  </w:num>
  <w:num w:numId="2" w16cid:durableId="577910558">
    <w:abstractNumId w:val="7"/>
  </w:num>
  <w:num w:numId="3" w16cid:durableId="1589926791">
    <w:abstractNumId w:val="6"/>
  </w:num>
  <w:num w:numId="4" w16cid:durableId="1263104696">
    <w:abstractNumId w:val="8"/>
  </w:num>
  <w:num w:numId="5" w16cid:durableId="1427310179">
    <w:abstractNumId w:val="11"/>
  </w:num>
  <w:num w:numId="6" w16cid:durableId="1869560330">
    <w:abstractNumId w:val="15"/>
  </w:num>
  <w:num w:numId="7" w16cid:durableId="1924754068">
    <w:abstractNumId w:val="0"/>
  </w:num>
  <w:num w:numId="8" w16cid:durableId="591281062">
    <w:abstractNumId w:val="9"/>
  </w:num>
  <w:num w:numId="9" w16cid:durableId="1791314707">
    <w:abstractNumId w:val="12"/>
  </w:num>
  <w:num w:numId="10" w16cid:durableId="1415930883">
    <w:abstractNumId w:val="1"/>
  </w:num>
  <w:num w:numId="11" w16cid:durableId="287198877">
    <w:abstractNumId w:val="5"/>
  </w:num>
  <w:num w:numId="12" w16cid:durableId="1936859312">
    <w:abstractNumId w:val="10"/>
  </w:num>
  <w:num w:numId="13" w16cid:durableId="923882888">
    <w:abstractNumId w:val="13"/>
  </w:num>
  <w:num w:numId="14" w16cid:durableId="1685547078">
    <w:abstractNumId w:val="4"/>
  </w:num>
  <w:num w:numId="15" w16cid:durableId="109790455">
    <w:abstractNumId w:val="14"/>
  </w:num>
  <w:num w:numId="16" w16cid:durableId="177820828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CC5"/>
    <w:rsid w:val="00001D87"/>
    <w:rsid w:val="00031769"/>
    <w:rsid w:val="00056320"/>
    <w:rsid w:val="0006651A"/>
    <w:rsid w:val="0006781D"/>
    <w:rsid w:val="00082F57"/>
    <w:rsid w:val="000B5F25"/>
    <w:rsid w:val="000B6D10"/>
    <w:rsid w:val="000B79AD"/>
    <w:rsid w:val="000E2AB9"/>
    <w:rsid w:val="000F05D1"/>
    <w:rsid w:val="00101241"/>
    <w:rsid w:val="00101CC9"/>
    <w:rsid w:val="00114C98"/>
    <w:rsid w:val="001240FA"/>
    <w:rsid w:val="00126229"/>
    <w:rsid w:val="0013389D"/>
    <w:rsid w:val="001375AB"/>
    <w:rsid w:val="00171C6A"/>
    <w:rsid w:val="00172382"/>
    <w:rsid w:val="00174A07"/>
    <w:rsid w:val="00197A8E"/>
    <w:rsid w:val="00197CF0"/>
    <w:rsid w:val="001A2156"/>
    <w:rsid w:val="001C04DF"/>
    <w:rsid w:val="001F72DA"/>
    <w:rsid w:val="0022129F"/>
    <w:rsid w:val="00225198"/>
    <w:rsid w:val="00233A28"/>
    <w:rsid w:val="002457B8"/>
    <w:rsid w:val="0026006F"/>
    <w:rsid w:val="0027598B"/>
    <w:rsid w:val="00290413"/>
    <w:rsid w:val="002D0A9D"/>
    <w:rsid w:val="002D7D87"/>
    <w:rsid w:val="002F32C2"/>
    <w:rsid w:val="002F37A6"/>
    <w:rsid w:val="003368F8"/>
    <w:rsid w:val="00347EBB"/>
    <w:rsid w:val="00375337"/>
    <w:rsid w:val="00386DB9"/>
    <w:rsid w:val="00387B51"/>
    <w:rsid w:val="00394119"/>
    <w:rsid w:val="00397BE4"/>
    <w:rsid w:val="003B37B7"/>
    <w:rsid w:val="003B4DAF"/>
    <w:rsid w:val="004122D5"/>
    <w:rsid w:val="00425B4B"/>
    <w:rsid w:val="0043101C"/>
    <w:rsid w:val="00440F19"/>
    <w:rsid w:val="00453C4B"/>
    <w:rsid w:val="00463471"/>
    <w:rsid w:val="00471C05"/>
    <w:rsid w:val="00476B2A"/>
    <w:rsid w:val="004824E5"/>
    <w:rsid w:val="0049618C"/>
    <w:rsid w:val="00496540"/>
    <w:rsid w:val="004A7732"/>
    <w:rsid w:val="004C0F32"/>
    <w:rsid w:val="004E0E29"/>
    <w:rsid w:val="004E34CC"/>
    <w:rsid w:val="005022A8"/>
    <w:rsid w:val="00522305"/>
    <w:rsid w:val="00545E93"/>
    <w:rsid w:val="00563AA5"/>
    <w:rsid w:val="00563FB8"/>
    <w:rsid w:val="005659C4"/>
    <w:rsid w:val="00582713"/>
    <w:rsid w:val="005847BE"/>
    <w:rsid w:val="005A7736"/>
    <w:rsid w:val="005A7E73"/>
    <w:rsid w:val="005B5C7F"/>
    <w:rsid w:val="005D149F"/>
    <w:rsid w:val="005F67E0"/>
    <w:rsid w:val="00625111"/>
    <w:rsid w:val="00634BE4"/>
    <w:rsid w:val="0068233D"/>
    <w:rsid w:val="00697330"/>
    <w:rsid w:val="006A3317"/>
    <w:rsid w:val="006A5EF2"/>
    <w:rsid w:val="006D7575"/>
    <w:rsid w:val="006E0FF1"/>
    <w:rsid w:val="006E1A7D"/>
    <w:rsid w:val="006E6205"/>
    <w:rsid w:val="00702145"/>
    <w:rsid w:val="007068D0"/>
    <w:rsid w:val="0071749B"/>
    <w:rsid w:val="00725C4D"/>
    <w:rsid w:val="00725D76"/>
    <w:rsid w:val="00752B0C"/>
    <w:rsid w:val="007601D2"/>
    <w:rsid w:val="007753F2"/>
    <w:rsid w:val="00793448"/>
    <w:rsid w:val="007C12B5"/>
    <w:rsid w:val="007F1765"/>
    <w:rsid w:val="007F26C6"/>
    <w:rsid w:val="007F3C78"/>
    <w:rsid w:val="00813F04"/>
    <w:rsid w:val="00814CDD"/>
    <w:rsid w:val="00854D01"/>
    <w:rsid w:val="008562C8"/>
    <w:rsid w:val="00875A27"/>
    <w:rsid w:val="008907C6"/>
    <w:rsid w:val="008A2CC5"/>
    <w:rsid w:val="008E0B80"/>
    <w:rsid w:val="00906CE0"/>
    <w:rsid w:val="0090773A"/>
    <w:rsid w:val="00916161"/>
    <w:rsid w:val="00922334"/>
    <w:rsid w:val="00953735"/>
    <w:rsid w:val="00960989"/>
    <w:rsid w:val="0098192E"/>
    <w:rsid w:val="0098605B"/>
    <w:rsid w:val="00997E2A"/>
    <w:rsid w:val="00997EBE"/>
    <w:rsid w:val="009A06FB"/>
    <w:rsid w:val="009C0F6B"/>
    <w:rsid w:val="009E008B"/>
    <w:rsid w:val="009E200B"/>
    <w:rsid w:val="00A001AD"/>
    <w:rsid w:val="00A02567"/>
    <w:rsid w:val="00A028EF"/>
    <w:rsid w:val="00A050B4"/>
    <w:rsid w:val="00A05319"/>
    <w:rsid w:val="00A20877"/>
    <w:rsid w:val="00A27214"/>
    <w:rsid w:val="00A302C8"/>
    <w:rsid w:val="00A74686"/>
    <w:rsid w:val="00A916BA"/>
    <w:rsid w:val="00A964D9"/>
    <w:rsid w:val="00AA16F1"/>
    <w:rsid w:val="00AA396A"/>
    <w:rsid w:val="00AE6635"/>
    <w:rsid w:val="00AF2118"/>
    <w:rsid w:val="00AF7DC8"/>
    <w:rsid w:val="00B316CF"/>
    <w:rsid w:val="00B37B06"/>
    <w:rsid w:val="00B51F80"/>
    <w:rsid w:val="00B817FF"/>
    <w:rsid w:val="00BA662C"/>
    <w:rsid w:val="00BB16CB"/>
    <w:rsid w:val="00BC2FCE"/>
    <w:rsid w:val="00BF1EA3"/>
    <w:rsid w:val="00C1189C"/>
    <w:rsid w:val="00C270DE"/>
    <w:rsid w:val="00C3062A"/>
    <w:rsid w:val="00C322CF"/>
    <w:rsid w:val="00C3449E"/>
    <w:rsid w:val="00C45C8F"/>
    <w:rsid w:val="00C523CC"/>
    <w:rsid w:val="00C56814"/>
    <w:rsid w:val="00C60A28"/>
    <w:rsid w:val="00C8538A"/>
    <w:rsid w:val="00CC0A33"/>
    <w:rsid w:val="00CC6FC9"/>
    <w:rsid w:val="00CF2988"/>
    <w:rsid w:val="00CF33F7"/>
    <w:rsid w:val="00CF62A7"/>
    <w:rsid w:val="00D07092"/>
    <w:rsid w:val="00D41BB0"/>
    <w:rsid w:val="00D46E01"/>
    <w:rsid w:val="00D7690A"/>
    <w:rsid w:val="00DB1BEC"/>
    <w:rsid w:val="00E110AF"/>
    <w:rsid w:val="00E2231C"/>
    <w:rsid w:val="00E36E79"/>
    <w:rsid w:val="00E40699"/>
    <w:rsid w:val="00E47D68"/>
    <w:rsid w:val="00E925AE"/>
    <w:rsid w:val="00EA752E"/>
    <w:rsid w:val="00EB5A35"/>
    <w:rsid w:val="00EE6489"/>
    <w:rsid w:val="00F677B5"/>
    <w:rsid w:val="00F8331C"/>
    <w:rsid w:val="00F8474C"/>
    <w:rsid w:val="00F871EA"/>
    <w:rsid w:val="00FA0819"/>
    <w:rsid w:val="00FA5633"/>
    <w:rsid w:val="00FE3967"/>
    <w:rsid w:val="00FE6150"/>
    <w:rsid w:val="00FF4C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37E46"/>
  <w15:docId w15:val="{5EBB4737-0B4E-4635-AB81-9BAD2585C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67" w:lineRule="auto"/>
      <w:ind w:left="2146" w:hanging="10"/>
      <w:jc w:val="both"/>
    </w:pPr>
    <w:rPr>
      <w:rFonts w:ascii="Times New Roman" w:eastAsia="Times New Roman" w:hAnsi="Times New Roman" w:cs="Times New Roman"/>
      <w:color w:val="000000"/>
      <w:sz w:val="24"/>
    </w:rPr>
  </w:style>
  <w:style w:type="paragraph" w:styleId="Nagwek1">
    <w:name w:val="heading 1"/>
    <w:next w:val="Normalny"/>
    <w:link w:val="Nagwek1Znak"/>
    <w:uiPriority w:val="9"/>
    <w:unhideWhenUsed/>
    <w:qFormat/>
    <w:pPr>
      <w:keepNext/>
      <w:keepLines/>
      <w:spacing w:after="0"/>
      <w:ind w:left="233" w:hanging="10"/>
      <w:jc w:val="center"/>
      <w:outlineLvl w:val="0"/>
    </w:pPr>
    <w:rPr>
      <w:rFonts w:ascii="Times New Roman" w:eastAsia="Times New Roman" w:hAnsi="Times New Roman" w:cs="Times New Roman"/>
      <w:b/>
      <w:color w:val="000000"/>
      <w:sz w:val="24"/>
    </w:rPr>
  </w:style>
  <w:style w:type="paragraph" w:styleId="Nagwek2">
    <w:name w:val="heading 2"/>
    <w:next w:val="Normalny"/>
    <w:link w:val="Nagwek2Znak"/>
    <w:uiPriority w:val="9"/>
    <w:unhideWhenUsed/>
    <w:qFormat/>
    <w:pPr>
      <w:keepNext/>
      <w:keepLines/>
      <w:spacing w:after="13" w:line="249" w:lineRule="auto"/>
      <w:ind w:left="438" w:hanging="10"/>
      <w:outlineLvl w:val="1"/>
    </w:pPr>
    <w:rPr>
      <w:rFonts w:ascii="Times New Roman" w:eastAsia="Times New Roman" w:hAnsi="Times New Roman" w:cs="Times New Roman"/>
      <w:b/>
      <w:color w:val="000000"/>
      <w:sz w:val="24"/>
      <w:u w:val="single" w:color="000000"/>
    </w:rPr>
  </w:style>
  <w:style w:type="paragraph" w:styleId="Nagwek3">
    <w:name w:val="heading 3"/>
    <w:next w:val="Normalny"/>
    <w:link w:val="Nagwek3Znak"/>
    <w:uiPriority w:val="9"/>
    <w:unhideWhenUsed/>
    <w:qFormat/>
    <w:pPr>
      <w:keepNext/>
      <w:keepLines/>
      <w:spacing w:after="21"/>
      <w:ind w:left="3772" w:hanging="10"/>
      <w:jc w:val="center"/>
      <w:outlineLvl w:val="2"/>
    </w:pPr>
    <w:rPr>
      <w:rFonts w:ascii="Times New Roman" w:eastAsia="Times New Roman" w:hAnsi="Times New Roman" w:cs="Times New Roman"/>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4"/>
    </w:rPr>
  </w:style>
  <w:style w:type="character" w:customStyle="1" w:styleId="Nagwek2Znak">
    <w:name w:val="Nagłówek 2 Znak"/>
    <w:link w:val="Nagwek2"/>
    <w:rPr>
      <w:rFonts w:ascii="Times New Roman" w:eastAsia="Times New Roman" w:hAnsi="Times New Roman" w:cs="Times New Roman"/>
      <w:b/>
      <w:color w:val="000000"/>
      <w:sz w:val="24"/>
      <w:u w:val="single" w:color="000000"/>
    </w:rPr>
  </w:style>
  <w:style w:type="paragraph" w:customStyle="1" w:styleId="footnotedescription">
    <w:name w:val="footnote description"/>
    <w:next w:val="Normalny"/>
    <w:link w:val="footnotedescriptionChar"/>
    <w:hidden/>
    <w:pPr>
      <w:spacing w:after="16" w:line="277" w:lineRule="auto"/>
      <w:ind w:left="154"/>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Nagwek3Znak">
    <w:name w:val="Nagłówek 3 Znak"/>
    <w:link w:val="Nagwek3"/>
    <w:rPr>
      <w:rFonts w:ascii="Times New Roman" w:eastAsia="Times New Roman" w:hAnsi="Times New Roman" w:cs="Times New Roman"/>
      <w:b/>
      <w:color w:val="000000"/>
      <w:sz w:val="20"/>
    </w:rPr>
  </w:style>
  <w:style w:type="character" w:customStyle="1" w:styleId="footnotemark">
    <w:name w:val="footnote mark"/>
    <w:hidden/>
    <w:rPr>
      <w:rFonts w:ascii="Cambria" w:eastAsia="Cambria" w:hAnsi="Cambria" w:cs="Cambria"/>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Default">
    <w:name w:val="Default"/>
    <w:rsid w:val="00997EBE"/>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aliases w:val="L1,Numerowanie,2 heading,A_wyliczenie,K-P_odwolanie,Akapit z listą5,maz_wyliczenie,opis dzialania,Akapit z listą 1,List Paragraph1,T_SZ_List Paragraph,Lista PR,Kolorowa lista — akcent 11,CW_Lista,Nagłowek 3,Preambuła,Akapit z listą BS,lp1"/>
    <w:basedOn w:val="Normalny"/>
    <w:link w:val="AkapitzlistZnak"/>
    <w:uiPriority w:val="34"/>
    <w:qFormat/>
    <w:rsid w:val="00916161"/>
    <w:pPr>
      <w:ind w:left="720"/>
      <w:contextualSpacing/>
    </w:pPr>
  </w:style>
  <w:style w:type="character" w:styleId="Odwoaniedokomentarza">
    <w:name w:val="annotation reference"/>
    <w:basedOn w:val="Domylnaczcionkaakapitu"/>
    <w:uiPriority w:val="99"/>
    <w:semiHidden/>
    <w:unhideWhenUsed/>
    <w:rsid w:val="00697330"/>
    <w:rPr>
      <w:sz w:val="16"/>
      <w:szCs w:val="16"/>
    </w:rPr>
  </w:style>
  <w:style w:type="paragraph" w:styleId="Tekstkomentarza">
    <w:name w:val="annotation text"/>
    <w:basedOn w:val="Normalny"/>
    <w:link w:val="TekstkomentarzaZnak"/>
    <w:uiPriority w:val="99"/>
    <w:semiHidden/>
    <w:unhideWhenUsed/>
    <w:rsid w:val="0069733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97330"/>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697330"/>
    <w:rPr>
      <w:b/>
      <w:bCs/>
    </w:rPr>
  </w:style>
  <w:style w:type="character" w:customStyle="1" w:styleId="TematkomentarzaZnak">
    <w:name w:val="Temat komentarza Znak"/>
    <w:basedOn w:val="TekstkomentarzaZnak"/>
    <w:link w:val="Tematkomentarza"/>
    <w:uiPriority w:val="99"/>
    <w:semiHidden/>
    <w:rsid w:val="00697330"/>
    <w:rPr>
      <w:rFonts w:ascii="Times New Roman" w:eastAsia="Times New Roman" w:hAnsi="Times New Roman" w:cs="Times New Roman"/>
      <w:b/>
      <w:bCs/>
      <w:color w:val="000000"/>
      <w:sz w:val="20"/>
      <w:szCs w:val="20"/>
    </w:rPr>
  </w:style>
  <w:style w:type="paragraph" w:styleId="Tekstdymka">
    <w:name w:val="Balloon Text"/>
    <w:basedOn w:val="Normalny"/>
    <w:link w:val="TekstdymkaZnak"/>
    <w:uiPriority w:val="99"/>
    <w:semiHidden/>
    <w:unhideWhenUsed/>
    <w:rsid w:val="0069733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97330"/>
    <w:rPr>
      <w:rFonts w:ascii="Segoe UI" w:eastAsia="Times New Roman" w:hAnsi="Segoe UI" w:cs="Segoe UI"/>
      <w:color w:val="000000"/>
      <w:sz w:val="18"/>
      <w:szCs w:val="18"/>
    </w:rPr>
  </w:style>
  <w:style w:type="character" w:styleId="Hipercze">
    <w:name w:val="Hyperlink"/>
    <w:basedOn w:val="Domylnaczcionkaakapitu"/>
    <w:uiPriority w:val="99"/>
    <w:semiHidden/>
    <w:unhideWhenUsed/>
    <w:rsid w:val="00001D87"/>
    <w:rPr>
      <w:color w:val="0563C1"/>
      <w:u w:val="single"/>
    </w:rPr>
  </w:style>
  <w:style w:type="character" w:styleId="Pogrubienie">
    <w:name w:val="Strong"/>
    <w:basedOn w:val="Domylnaczcionkaakapitu"/>
    <w:uiPriority w:val="22"/>
    <w:qFormat/>
    <w:rsid w:val="00E47D68"/>
    <w:rPr>
      <w:b/>
      <w:bCs/>
    </w:rPr>
  </w:style>
  <w:style w:type="character" w:customStyle="1" w:styleId="AkapitzlistZnak">
    <w:name w:val="Akapit z listą Znak"/>
    <w:aliases w:val="L1 Znak,Numerowanie Znak,2 heading Znak,A_wyliczenie Znak,K-P_odwolanie Znak,Akapit z listą5 Znak,maz_wyliczenie Znak,opis dzialania Znak,Akapit z listą 1 Znak,List Paragraph1 Znak,T_SZ_List Paragraph Znak,Lista PR Znak,CW_Lista Znak"/>
    <w:link w:val="Akapitzlist"/>
    <w:uiPriority w:val="34"/>
    <w:qFormat/>
    <w:locked/>
    <w:rsid w:val="00A916BA"/>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360668">
      <w:bodyDiv w:val="1"/>
      <w:marLeft w:val="0"/>
      <w:marRight w:val="0"/>
      <w:marTop w:val="0"/>
      <w:marBottom w:val="0"/>
      <w:divBdr>
        <w:top w:val="none" w:sz="0" w:space="0" w:color="auto"/>
        <w:left w:val="none" w:sz="0" w:space="0" w:color="auto"/>
        <w:bottom w:val="none" w:sz="0" w:space="0" w:color="auto"/>
        <w:right w:val="none" w:sz="0" w:space="0" w:color="auto"/>
      </w:divBdr>
    </w:div>
    <w:div w:id="1626037934">
      <w:bodyDiv w:val="1"/>
      <w:marLeft w:val="0"/>
      <w:marRight w:val="0"/>
      <w:marTop w:val="0"/>
      <w:marBottom w:val="0"/>
      <w:divBdr>
        <w:top w:val="none" w:sz="0" w:space="0" w:color="auto"/>
        <w:left w:val="none" w:sz="0" w:space="0" w:color="auto"/>
        <w:bottom w:val="none" w:sz="0" w:space="0" w:color="auto"/>
        <w:right w:val="none" w:sz="0" w:space="0" w:color="auto"/>
      </w:divBdr>
    </w:div>
    <w:div w:id="2031027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pmkl.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467</TotalTime>
  <Pages>6</Pages>
  <Words>2158</Words>
  <Characters>12951</Characters>
  <Application>Microsoft Office Word</Application>
  <DocSecurity>0</DocSecurity>
  <Lines>107</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PMKL</dc:creator>
  <cp:keywords/>
  <dc:description/>
  <cp:lastModifiedBy>Justyna Osipowicz</cp:lastModifiedBy>
  <cp:revision>126</cp:revision>
  <cp:lastPrinted>2026-08-11T11:48:00Z</cp:lastPrinted>
  <dcterms:created xsi:type="dcterms:W3CDTF">2024-01-18T08:44:00Z</dcterms:created>
  <dcterms:modified xsi:type="dcterms:W3CDTF">2026-08-12T07:58:00Z</dcterms:modified>
</cp:coreProperties>
</file>